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horzAnchor="margin" w:tblpY="18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81392D" w14:paraId="7E788F1C" w14:textId="77777777" w:rsidTr="0081392D">
        <w:tc>
          <w:tcPr>
            <w:tcW w:w="10768" w:type="dxa"/>
          </w:tcPr>
          <w:p w14:paraId="1F1C6392" w14:textId="684ED882" w:rsidR="0081392D" w:rsidRPr="0081392D" w:rsidRDefault="0081392D" w:rsidP="0081392D">
            <w:pPr>
              <w:jc w:val="center"/>
              <w:rPr>
                <w:rFonts w:ascii="Arial Narrow" w:hAnsi="Arial Narrow"/>
                <w:b/>
                <w:color w:val="0000FF"/>
                <w:sz w:val="28"/>
                <w:szCs w:val="28"/>
              </w:rPr>
            </w:pPr>
            <w:r w:rsidRPr="0081392D">
              <w:rPr>
                <w:rFonts w:ascii="Arial Narrow" w:hAnsi="Arial Narrow"/>
                <w:b/>
                <w:color w:val="0000FF"/>
                <w:sz w:val="28"/>
                <w:szCs w:val="28"/>
              </w:rPr>
              <w:t>PROCEDURE N° 25.14.011</w:t>
            </w:r>
          </w:p>
          <w:p w14:paraId="1F2499AE" w14:textId="77777777" w:rsidR="0081392D" w:rsidRPr="0081392D" w:rsidRDefault="0081392D" w:rsidP="0081392D">
            <w:pPr>
              <w:jc w:val="center"/>
              <w:rPr>
                <w:rFonts w:ascii="Arial Narrow" w:hAnsi="Arial Narrow"/>
                <w:b/>
                <w:color w:val="0000FF"/>
                <w:sz w:val="28"/>
                <w:szCs w:val="28"/>
              </w:rPr>
            </w:pPr>
            <w:r w:rsidRPr="0081392D"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PRESTATIONS AIT MECANIQUE (LOT N°1) </w:t>
            </w:r>
          </w:p>
          <w:p w14:paraId="7D6A9F92" w14:textId="786C2831" w:rsidR="0081392D" w:rsidRDefault="0081392D" w:rsidP="0081392D">
            <w:pPr>
              <w:jc w:val="center"/>
            </w:pPr>
            <w:r>
              <w:rPr>
                <w:rFonts w:ascii="Arial Narrow" w:hAnsi="Arial Narrow"/>
                <w:b/>
                <w:color w:val="0000FF"/>
                <w:sz w:val="28"/>
                <w:szCs w:val="28"/>
              </w:rPr>
              <w:t xml:space="preserve">Annexe 1 à l’ATTRI (acte d’engagement) « Annexe financière et délais d’exécution » </w:t>
            </w:r>
          </w:p>
        </w:tc>
      </w:tr>
    </w:tbl>
    <w:p w14:paraId="1A326A93" w14:textId="660902C4" w:rsidR="00A56710" w:rsidRDefault="00A56710"/>
    <w:p w14:paraId="681A354E" w14:textId="77777777" w:rsidR="003B36AE" w:rsidRPr="003B36AE" w:rsidRDefault="003B36AE" w:rsidP="003B36AE">
      <w:pPr>
        <w:spacing w:after="0" w:line="276" w:lineRule="auto"/>
        <w:rPr>
          <w:rFonts w:ascii="Arial Narrow" w:eastAsia="Calibri" w:hAnsi="Arial Narrow" w:cs="Calibri"/>
          <w:b/>
          <w:bCs/>
          <w:sz w:val="28"/>
          <w:szCs w:val="28"/>
          <w:lang w:eastAsia="ar-SA"/>
        </w:rPr>
      </w:pPr>
      <w:r w:rsidRPr="003B36AE">
        <w:rPr>
          <w:rFonts w:ascii="Arial Narrow" w:eastAsia="Calibri" w:hAnsi="Arial Narrow" w:cs="Calibri"/>
          <w:b/>
          <w:bCs/>
          <w:sz w:val="28"/>
          <w:szCs w:val="28"/>
          <w:lang w:eastAsia="ar-SA"/>
        </w:rPr>
        <w:t xml:space="preserve">Identification de l’opérateur économique </w:t>
      </w:r>
    </w:p>
    <w:p w14:paraId="507BE733" w14:textId="77777777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Nom commercial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3C615EA7" w14:textId="77777777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Adresse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7E78FF4F" w14:textId="77777777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Adresse électronique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5D0F6826" w14:textId="42AEF2BA" w:rsidR="003B36AE" w:rsidRPr="003B36AE" w:rsidRDefault="003B36AE" w:rsidP="003B36AE">
      <w:pPr>
        <w:spacing w:after="0" w:line="276" w:lineRule="auto"/>
        <w:jc w:val="both"/>
        <w:rPr>
          <w:rFonts w:ascii="Arial Narrow" w:hAnsi="Arial Narrow" w:cs="Calibri"/>
        </w:rPr>
      </w:pPr>
      <w:r w:rsidRPr="003B36AE">
        <w:rPr>
          <w:rFonts w:ascii="Arial Narrow" w:eastAsia="Calibri" w:hAnsi="Arial Narrow" w:cs="Calibri"/>
          <w:b/>
          <w:bCs/>
          <w:lang w:eastAsia="ar-SA"/>
        </w:rPr>
        <w:t>Numéro de SIRET</w:t>
      </w:r>
      <w:r w:rsidRPr="003B36AE">
        <w:rPr>
          <w:rFonts w:ascii="Arial Narrow" w:eastAsia="Calibri" w:hAnsi="Arial Narrow" w:cs="Calibri"/>
          <w:lang w:eastAsia="ar-SA"/>
        </w:rPr>
        <w:t xml:space="preserve"> : </w:t>
      </w:r>
      <w:r w:rsidRPr="003B36AE">
        <w:rPr>
          <w:rFonts w:ascii="Arial Narrow" w:eastAsia="Calibri" w:hAnsi="Arial Narrow" w:cs="Calibri"/>
          <w:color w:val="808080"/>
          <w:lang w:eastAsia="ar-SA"/>
        </w:rPr>
        <w:t>Cliquez ou appuyez ici pour entrer du texte.</w:t>
      </w:r>
    </w:p>
    <w:p w14:paraId="4CA2953F" w14:textId="77777777" w:rsidR="003B36AE" w:rsidRPr="003B36AE" w:rsidRDefault="003B36AE" w:rsidP="003B36AE">
      <w:pPr>
        <w:spacing w:after="0" w:line="276" w:lineRule="auto"/>
        <w:jc w:val="both"/>
        <w:rPr>
          <w:rFonts w:ascii="Calibri" w:hAnsi="Calibri" w:cs="Calibri"/>
        </w:rPr>
      </w:pPr>
    </w:p>
    <w:p w14:paraId="21F0DF25" w14:textId="25FF1857" w:rsidR="009C60BC" w:rsidRPr="0081392D" w:rsidRDefault="009719AD" w:rsidP="0081392D">
      <w:pPr>
        <w:pStyle w:val="Paragraphedeliste"/>
        <w:numPr>
          <w:ilvl w:val="0"/>
          <w:numId w:val="1"/>
        </w:numPr>
        <w:rPr>
          <w:rFonts w:ascii="Arial Narrow" w:hAnsi="Arial Narrow"/>
          <w:b/>
          <w:color w:val="0000FF"/>
        </w:rPr>
      </w:pPr>
      <w:r>
        <w:rPr>
          <w:rFonts w:ascii="Arial Narrow" w:hAnsi="Arial Narrow"/>
          <w:b/>
          <w:color w:val="0000FF"/>
        </w:rPr>
        <w:t>Bon de command</w:t>
      </w:r>
      <w:r w:rsidR="0081392D" w:rsidRPr="0081392D">
        <w:rPr>
          <w:rFonts w:ascii="Arial Narrow" w:hAnsi="Arial Narrow"/>
          <w:b/>
          <w:color w:val="0000FF"/>
        </w:rPr>
        <w:t>e </w:t>
      </w:r>
      <w:r>
        <w:rPr>
          <w:rFonts w:ascii="Arial Narrow" w:hAnsi="Arial Narrow"/>
          <w:b/>
          <w:color w:val="0000FF"/>
        </w:rPr>
        <w:t xml:space="preserve">Prestations AIT mécanique sur le modèle EM </w:t>
      </w:r>
      <w:r w:rsidR="0081392D" w:rsidRPr="0081392D">
        <w:rPr>
          <w:rFonts w:ascii="Arial Narrow" w:hAnsi="Arial Narrow"/>
          <w:b/>
          <w:color w:val="0000FF"/>
        </w:rPr>
        <w:t xml:space="preserve">(partie minimale de l’accord-cadre) : </w:t>
      </w:r>
      <w:r w:rsidR="002F4307" w:rsidRPr="0081392D">
        <w:rPr>
          <w:rFonts w:ascii="Arial Narrow" w:hAnsi="Arial Narrow"/>
          <w:b/>
          <w:color w:val="0000FF"/>
        </w:rPr>
        <w:t xml:space="preserve">Offre financière </w:t>
      </w:r>
      <w:r w:rsidR="0081392D" w:rsidRPr="0081392D">
        <w:rPr>
          <w:rFonts w:ascii="Arial Narrow" w:hAnsi="Arial Narrow"/>
          <w:b/>
          <w:color w:val="0000FF"/>
        </w:rPr>
        <w:t xml:space="preserve">et délais d’exécution </w:t>
      </w:r>
    </w:p>
    <w:tbl>
      <w:tblPr>
        <w:tblStyle w:val="Grilledutableau"/>
        <w:tblpPr w:leftFromText="141" w:rightFromText="141" w:vertAnchor="text" w:horzAnchor="page" w:tblpX="642" w:tblpY="62"/>
        <w:tblW w:w="10485" w:type="dxa"/>
        <w:tblLook w:val="04A0" w:firstRow="1" w:lastRow="0" w:firstColumn="1" w:lastColumn="0" w:noHBand="0" w:noVBand="1"/>
      </w:tblPr>
      <w:tblGrid>
        <w:gridCol w:w="2547"/>
        <w:gridCol w:w="1701"/>
        <w:gridCol w:w="2835"/>
        <w:gridCol w:w="3402"/>
      </w:tblGrid>
      <w:tr w:rsidR="0081392D" w14:paraId="42D6AB5C" w14:textId="006DF7C1" w:rsidTr="00072198">
        <w:trPr>
          <w:cantSplit/>
          <w:trHeight w:val="1134"/>
        </w:trPr>
        <w:tc>
          <w:tcPr>
            <w:tcW w:w="2547" w:type="dxa"/>
            <w:shd w:val="clear" w:color="auto" w:fill="CCFFFF"/>
          </w:tcPr>
          <w:p w14:paraId="7132DBBA" w14:textId="77777777" w:rsidR="0081392D" w:rsidRPr="00D60487" w:rsidRDefault="0081392D" w:rsidP="0081392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>Montant global et forfaitaire en € HT</w:t>
            </w:r>
          </w:p>
          <w:p w14:paraId="472453CC" w14:textId="77777777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701" w:type="dxa"/>
            <w:shd w:val="clear" w:color="auto" w:fill="CCFFFF"/>
          </w:tcPr>
          <w:p w14:paraId="57AFA23C" w14:textId="77777777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07EFAB92" w14:textId="77777777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2835" w:type="dxa"/>
            <w:shd w:val="clear" w:color="auto" w:fill="CCFFFF"/>
          </w:tcPr>
          <w:p w14:paraId="1095B65E" w14:textId="77777777" w:rsidR="0081392D" w:rsidRPr="00D60487" w:rsidRDefault="0081392D" w:rsidP="0081392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>Montant global et forfaitaire en € TTC</w:t>
            </w:r>
          </w:p>
          <w:p w14:paraId="5A81DBB6" w14:textId="0F449D2D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1392D">
              <w:rPr>
                <w:rFonts w:ascii="Arial Narrow" w:hAnsi="Arial Narrow"/>
                <w:color w:val="FF0000"/>
                <w:sz w:val="20"/>
                <w:szCs w:val="20"/>
              </w:rPr>
              <w:t>A compléter par le candidat</w:t>
            </w:r>
          </w:p>
        </w:tc>
        <w:tc>
          <w:tcPr>
            <w:tcW w:w="3402" w:type="dxa"/>
            <w:shd w:val="clear" w:color="auto" w:fill="CCFFFF"/>
          </w:tcPr>
          <w:p w14:paraId="3E318035" w14:textId="77777777" w:rsidR="0081392D" w:rsidRDefault="0081392D" w:rsidP="0081392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Délai global d’exécution en mois </w:t>
            </w:r>
          </w:p>
          <w:p w14:paraId="15C66349" w14:textId="0C105882" w:rsidR="0081392D" w:rsidRPr="00D60487" w:rsidRDefault="0081392D" w:rsidP="0081392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81392D" w14:paraId="24F55602" w14:textId="76DB9586" w:rsidTr="00072198">
        <w:trPr>
          <w:cantSplit/>
          <w:trHeight w:val="220"/>
        </w:trPr>
        <w:tc>
          <w:tcPr>
            <w:tcW w:w="2547" w:type="dxa"/>
          </w:tcPr>
          <w:p w14:paraId="4AC8553A" w14:textId="77777777" w:rsidR="0081392D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D2E9F75" w14:textId="77777777" w:rsidR="0081392D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078C4E2" w14:textId="027A6984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25F17B" w14:textId="77777777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AE04A6" w14:textId="77777777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042F40" w14:textId="77777777" w:rsidR="0081392D" w:rsidRPr="00BE0F77" w:rsidRDefault="0081392D" w:rsidP="008139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77DDF83" w14:textId="77777777" w:rsidR="00072198" w:rsidRDefault="00072198" w:rsidP="00072198">
      <w:pPr>
        <w:jc w:val="both"/>
        <w:rPr>
          <w:rFonts w:ascii="Arial Narrow" w:hAnsi="Arial Narrow"/>
          <w:b/>
          <w:u w:val="single"/>
        </w:rPr>
      </w:pPr>
    </w:p>
    <w:p w14:paraId="0DF2C0E1" w14:textId="3F104B10" w:rsidR="00434840" w:rsidRDefault="002F4307" w:rsidP="00072198">
      <w:pPr>
        <w:ind w:left="142"/>
        <w:jc w:val="both"/>
        <w:rPr>
          <w:rFonts w:ascii="Arial Narrow" w:hAnsi="Arial Narrow"/>
          <w:b/>
          <w:u w:val="single"/>
        </w:rPr>
      </w:pPr>
      <w:r w:rsidRPr="002F4307">
        <w:rPr>
          <w:rFonts w:ascii="Arial Narrow" w:hAnsi="Arial Narrow"/>
          <w:b/>
          <w:u w:val="single"/>
        </w:rPr>
        <w:t>Dans le tableau ci-dessous, l</w:t>
      </w:r>
      <w:r w:rsidR="00434840" w:rsidRPr="002F4307">
        <w:rPr>
          <w:rFonts w:ascii="Arial Narrow" w:hAnsi="Arial Narrow"/>
          <w:b/>
          <w:u w:val="single"/>
        </w:rPr>
        <w:t xml:space="preserve">e candidat doit indiquer la décomposition du montant global et forfaitaire </w:t>
      </w:r>
      <w:r w:rsidR="00072198">
        <w:rPr>
          <w:rFonts w:ascii="Arial Narrow" w:hAnsi="Arial Narrow"/>
          <w:b/>
          <w:u w:val="single"/>
        </w:rPr>
        <w:t xml:space="preserve">(partie minimale) </w:t>
      </w:r>
      <w:r w:rsidRPr="002F4307">
        <w:rPr>
          <w:rFonts w:ascii="Arial Narrow" w:hAnsi="Arial Narrow"/>
          <w:b/>
          <w:u w:val="single"/>
        </w:rPr>
        <w:t xml:space="preserve">c’est-à-dire le montant associé à chaque prestation du lot 1 </w:t>
      </w:r>
      <w:r w:rsidR="00434840" w:rsidRPr="002F4307">
        <w:rPr>
          <w:rFonts w:ascii="Arial Narrow" w:hAnsi="Arial Narrow"/>
          <w:b/>
          <w:u w:val="single"/>
        </w:rPr>
        <w:t xml:space="preserve">: </w:t>
      </w:r>
    </w:p>
    <w:p w14:paraId="312FE15E" w14:textId="77777777" w:rsidR="00072198" w:rsidRPr="002F4307" w:rsidRDefault="00072198" w:rsidP="00247D8E">
      <w:pPr>
        <w:jc w:val="both"/>
        <w:rPr>
          <w:rFonts w:ascii="Arial Narrow" w:hAnsi="Arial Narrow"/>
          <w:b/>
          <w:u w:val="single"/>
        </w:rPr>
      </w:pPr>
    </w:p>
    <w:tbl>
      <w:tblPr>
        <w:tblStyle w:val="Grilledutableau"/>
        <w:tblW w:w="10420" w:type="dxa"/>
        <w:tblInd w:w="207" w:type="dxa"/>
        <w:tblLook w:val="04A0" w:firstRow="1" w:lastRow="0" w:firstColumn="1" w:lastColumn="0" w:noHBand="0" w:noVBand="1"/>
      </w:tblPr>
      <w:tblGrid>
        <w:gridCol w:w="2198"/>
        <w:gridCol w:w="1843"/>
        <w:gridCol w:w="1559"/>
        <w:gridCol w:w="1985"/>
        <w:gridCol w:w="2835"/>
      </w:tblGrid>
      <w:tr w:rsidR="00072198" w14:paraId="7447B08A" w14:textId="3B999D49" w:rsidTr="00072198">
        <w:tc>
          <w:tcPr>
            <w:tcW w:w="2198" w:type="dxa"/>
          </w:tcPr>
          <w:p w14:paraId="0B9EDC1D" w14:textId="77777777" w:rsidR="00072198" w:rsidRDefault="00072198" w:rsidP="00A56710"/>
        </w:tc>
        <w:tc>
          <w:tcPr>
            <w:tcW w:w="1843" w:type="dxa"/>
            <w:shd w:val="clear" w:color="auto" w:fill="CCFFFF"/>
          </w:tcPr>
          <w:p w14:paraId="1DFBBC51" w14:textId="77777777" w:rsidR="00072198" w:rsidRPr="00D60487" w:rsidRDefault="00072198" w:rsidP="002F430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>Montant global et forfaitaire en € HT</w:t>
            </w:r>
          </w:p>
          <w:p w14:paraId="686EFFBA" w14:textId="5D74278C" w:rsidR="00072198" w:rsidRDefault="00072198" w:rsidP="002F4307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559" w:type="dxa"/>
            <w:shd w:val="clear" w:color="auto" w:fill="CCFFFF"/>
          </w:tcPr>
          <w:p w14:paraId="3983E72B" w14:textId="77777777" w:rsidR="00072198" w:rsidRPr="00BE0F77" w:rsidRDefault="00072198" w:rsidP="002F430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05556F72" w14:textId="14481D10" w:rsidR="00072198" w:rsidRDefault="00072198" w:rsidP="002F4307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1985" w:type="dxa"/>
            <w:shd w:val="clear" w:color="auto" w:fill="CCFFFF"/>
          </w:tcPr>
          <w:p w14:paraId="183A2F4D" w14:textId="77777777" w:rsidR="00072198" w:rsidRPr="00D60487" w:rsidRDefault="00072198" w:rsidP="002F430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>Montant global et forfaitaire en € TTC</w:t>
            </w:r>
          </w:p>
          <w:p w14:paraId="39A118F8" w14:textId="0B35625C" w:rsidR="00072198" w:rsidRDefault="00072198" w:rsidP="002F4307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2835" w:type="dxa"/>
            <w:shd w:val="clear" w:color="auto" w:fill="CCFFFF"/>
          </w:tcPr>
          <w:p w14:paraId="42903AE7" w14:textId="63EA2315" w:rsidR="00072198" w:rsidRDefault="00072198" w:rsidP="0007219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Délai global d’exécution en </w:t>
            </w:r>
            <w:r w:rsidR="00247D8E">
              <w:rPr>
                <w:rFonts w:ascii="Arial Narrow" w:hAnsi="Arial Narrow"/>
                <w:b/>
                <w:sz w:val="20"/>
                <w:szCs w:val="20"/>
              </w:rPr>
              <w:t>jours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pour chaque prestation</w:t>
            </w:r>
          </w:p>
          <w:p w14:paraId="0F33D8C2" w14:textId="323086D6" w:rsidR="00072198" w:rsidRPr="00D60487" w:rsidRDefault="00072198" w:rsidP="0007219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072198" w14:paraId="1561D42C" w14:textId="530F38C8" w:rsidTr="00072198">
        <w:tc>
          <w:tcPr>
            <w:tcW w:w="2198" w:type="dxa"/>
          </w:tcPr>
          <w:p w14:paraId="7D4CA526" w14:textId="32D1991C" w:rsidR="00072198" w:rsidRPr="002F4307" w:rsidRDefault="00072198" w:rsidP="008139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F4307">
              <w:rPr>
                <w:rFonts w:ascii="Arial Narrow" w:hAnsi="Arial Narrow"/>
                <w:sz w:val="20"/>
                <w:szCs w:val="20"/>
              </w:rPr>
              <w:t xml:space="preserve">Prestation n° 1 </w:t>
            </w:r>
            <w:r w:rsidRPr="0081392D">
              <w:rPr>
                <w:rFonts w:ascii="Arial Narrow" w:hAnsi="Arial Narrow"/>
                <w:sz w:val="20"/>
                <w:szCs w:val="20"/>
              </w:rPr>
              <w:t>Préparation d’activité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81392D">
              <w:rPr>
                <w:rFonts w:ascii="Arial Narrow" w:hAnsi="Arial Narrow"/>
                <w:sz w:val="20"/>
                <w:szCs w:val="20"/>
              </w:rPr>
              <w:t xml:space="preserve"> AIT Mécanique</w:t>
            </w:r>
          </w:p>
        </w:tc>
        <w:tc>
          <w:tcPr>
            <w:tcW w:w="1843" w:type="dxa"/>
          </w:tcPr>
          <w:p w14:paraId="0068AF4D" w14:textId="77777777" w:rsidR="00072198" w:rsidRDefault="00072198" w:rsidP="00A56710"/>
        </w:tc>
        <w:tc>
          <w:tcPr>
            <w:tcW w:w="1559" w:type="dxa"/>
          </w:tcPr>
          <w:p w14:paraId="4B19C043" w14:textId="77777777" w:rsidR="00072198" w:rsidRDefault="00072198" w:rsidP="00A56710"/>
        </w:tc>
        <w:tc>
          <w:tcPr>
            <w:tcW w:w="1985" w:type="dxa"/>
          </w:tcPr>
          <w:p w14:paraId="35F1B963" w14:textId="77777777" w:rsidR="00072198" w:rsidRDefault="00072198" w:rsidP="00A56710"/>
        </w:tc>
        <w:tc>
          <w:tcPr>
            <w:tcW w:w="2835" w:type="dxa"/>
          </w:tcPr>
          <w:p w14:paraId="0A02343D" w14:textId="77777777" w:rsidR="00072198" w:rsidRDefault="00072198" w:rsidP="00A56710"/>
        </w:tc>
      </w:tr>
      <w:tr w:rsidR="00072198" w14:paraId="165A18E0" w14:textId="119ACB00" w:rsidTr="00072198">
        <w:tc>
          <w:tcPr>
            <w:tcW w:w="2198" w:type="dxa"/>
          </w:tcPr>
          <w:p w14:paraId="65156137" w14:textId="2DEBA44F" w:rsidR="00072198" w:rsidRPr="002F4307" w:rsidRDefault="00072198" w:rsidP="008139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F4307">
              <w:rPr>
                <w:rFonts w:ascii="Arial Narrow" w:hAnsi="Arial Narrow"/>
                <w:sz w:val="20"/>
                <w:szCs w:val="20"/>
              </w:rPr>
              <w:t xml:space="preserve">Prestation n° 2 </w:t>
            </w:r>
            <w:r w:rsidRPr="0081392D">
              <w:rPr>
                <w:rFonts w:ascii="Arial Narrow" w:hAnsi="Arial Narrow"/>
                <w:sz w:val="20"/>
                <w:szCs w:val="20"/>
              </w:rPr>
              <w:t>Réalisation d’activité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81392D">
              <w:rPr>
                <w:rFonts w:ascii="Arial Narrow" w:hAnsi="Arial Narrow"/>
                <w:sz w:val="20"/>
                <w:szCs w:val="20"/>
              </w:rPr>
              <w:t xml:space="preserve"> AIT Mécanique</w:t>
            </w:r>
          </w:p>
        </w:tc>
        <w:tc>
          <w:tcPr>
            <w:tcW w:w="1843" w:type="dxa"/>
          </w:tcPr>
          <w:p w14:paraId="003F74E5" w14:textId="77777777" w:rsidR="00072198" w:rsidRDefault="00072198" w:rsidP="00A56710"/>
        </w:tc>
        <w:tc>
          <w:tcPr>
            <w:tcW w:w="1559" w:type="dxa"/>
          </w:tcPr>
          <w:p w14:paraId="1D74169D" w14:textId="77777777" w:rsidR="00072198" w:rsidRDefault="00072198" w:rsidP="00A56710"/>
        </w:tc>
        <w:tc>
          <w:tcPr>
            <w:tcW w:w="1985" w:type="dxa"/>
          </w:tcPr>
          <w:p w14:paraId="099438F7" w14:textId="77777777" w:rsidR="00072198" w:rsidRDefault="00072198" w:rsidP="00A56710"/>
        </w:tc>
        <w:tc>
          <w:tcPr>
            <w:tcW w:w="2835" w:type="dxa"/>
          </w:tcPr>
          <w:p w14:paraId="7A6A735F" w14:textId="77777777" w:rsidR="00072198" w:rsidRDefault="00072198" w:rsidP="00A56710"/>
        </w:tc>
      </w:tr>
      <w:tr w:rsidR="00072198" w14:paraId="45E72723" w14:textId="60D90270" w:rsidTr="00072198">
        <w:tc>
          <w:tcPr>
            <w:tcW w:w="2198" w:type="dxa"/>
          </w:tcPr>
          <w:p w14:paraId="2CD29B18" w14:textId="7C7272AE" w:rsidR="00072198" w:rsidRPr="002F4307" w:rsidRDefault="00072198" w:rsidP="008139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F4307">
              <w:rPr>
                <w:rFonts w:ascii="Arial Narrow" w:hAnsi="Arial Narrow"/>
                <w:sz w:val="20"/>
                <w:szCs w:val="20"/>
              </w:rPr>
              <w:t xml:space="preserve">Prestation n° 3 </w:t>
            </w:r>
            <w:r w:rsidRPr="0081392D">
              <w:rPr>
                <w:rFonts w:ascii="Arial Narrow" w:hAnsi="Arial Narrow"/>
                <w:sz w:val="20"/>
                <w:szCs w:val="20"/>
              </w:rPr>
              <w:t>Vérification et Validation des spécifications AIT mécaniques</w:t>
            </w:r>
          </w:p>
        </w:tc>
        <w:tc>
          <w:tcPr>
            <w:tcW w:w="1843" w:type="dxa"/>
          </w:tcPr>
          <w:p w14:paraId="2694BFFC" w14:textId="77777777" w:rsidR="00072198" w:rsidRDefault="00072198" w:rsidP="00A56710"/>
        </w:tc>
        <w:tc>
          <w:tcPr>
            <w:tcW w:w="1559" w:type="dxa"/>
          </w:tcPr>
          <w:p w14:paraId="3395FF57" w14:textId="77777777" w:rsidR="00072198" w:rsidRDefault="00072198" w:rsidP="00A56710"/>
        </w:tc>
        <w:tc>
          <w:tcPr>
            <w:tcW w:w="1985" w:type="dxa"/>
          </w:tcPr>
          <w:p w14:paraId="1C716973" w14:textId="77777777" w:rsidR="00072198" w:rsidRDefault="00072198" w:rsidP="00A56710"/>
        </w:tc>
        <w:tc>
          <w:tcPr>
            <w:tcW w:w="2835" w:type="dxa"/>
          </w:tcPr>
          <w:p w14:paraId="003F7781" w14:textId="77777777" w:rsidR="00072198" w:rsidRDefault="00072198" w:rsidP="00A56710"/>
        </w:tc>
      </w:tr>
      <w:tr w:rsidR="00072198" w14:paraId="7874AC00" w14:textId="1DD84A29" w:rsidTr="00072198">
        <w:tc>
          <w:tcPr>
            <w:tcW w:w="2198" w:type="dxa"/>
          </w:tcPr>
          <w:p w14:paraId="1979053F" w14:textId="65D1EBCE" w:rsidR="00072198" w:rsidRPr="002F4307" w:rsidRDefault="00072198" w:rsidP="008139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F4307">
              <w:rPr>
                <w:rFonts w:ascii="Arial Narrow" w:hAnsi="Arial Narrow"/>
                <w:sz w:val="20"/>
                <w:szCs w:val="20"/>
              </w:rPr>
              <w:t xml:space="preserve">Prestation n° 4 </w:t>
            </w:r>
            <w:r w:rsidRPr="0081392D">
              <w:rPr>
                <w:rFonts w:ascii="Arial Narrow" w:hAnsi="Arial Narrow"/>
                <w:sz w:val="20"/>
                <w:szCs w:val="20"/>
              </w:rPr>
              <w:t>Mise à jour de plans mécaniques pendant l’AIT</w:t>
            </w:r>
          </w:p>
        </w:tc>
        <w:tc>
          <w:tcPr>
            <w:tcW w:w="1843" w:type="dxa"/>
          </w:tcPr>
          <w:p w14:paraId="52CAFA62" w14:textId="77777777" w:rsidR="00072198" w:rsidRDefault="00072198" w:rsidP="00A56710"/>
        </w:tc>
        <w:tc>
          <w:tcPr>
            <w:tcW w:w="1559" w:type="dxa"/>
          </w:tcPr>
          <w:p w14:paraId="4FF459CB" w14:textId="77777777" w:rsidR="00072198" w:rsidRDefault="00072198" w:rsidP="00A56710"/>
        </w:tc>
        <w:tc>
          <w:tcPr>
            <w:tcW w:w="1985" w:type="dxa"/>
          </w:tcPr>
          <w:p w14:paraId="6C259291" w14:textId="77777777" w:rsidR="00072198" w:rsidRDefault="00072198" w:rsidP="00A56710"/>
        </w:tc>
        <w:tc>
          <w:tcPr>
            <w:tcW w:w="2835" w:type="dxa"/>
          </w:tcPr>
          <w:p w14:paraId="0DA1C683" w14:textId="77777777" w:rsidR="00072198" w:rsidRDefault="00072198" w:rsidP="00A56710"/>
        </w:tc>
      </w:tr>
    </w:tbl>
    <w:p w14:paraId="6F46D56A" w14:textId="66DE9797" w:rsidR="002F4307" w:rsidRDefault="002F4307" w:rsidP="00A56710"/>
    <w:p w14:paraId="046A7937" w14:textId="03B8E20A" w:rsidR="00247D8E" w:rsidRDefault="00247D8E" w:rsidP="00A56710"/>
    <w:p w14:paraId="2833E36A" w14:textId="6EA2518D" w:rsidR="00247D8E" w:rsidRDefault="00247D8E" w:rsidP="00A56710"/>
    <w:p w14:paraId="641F79BE" w14:textId="77777777" w:rsidR="003B36AE" w:rsidRDefault="003B36AE" w:rsidP="00A56710"/>
    <w:p w14:paraId="72BB868A" w14:textId="77777777" w:rsidR="00247D8E" w:rsidRDefault="00247D8E" w:rsidP="00A56710"/>
    <w:p w14:paraId="17AEF489" w14:textId="7CE07E8D" w:rsidR="002F4307" w:rsidRPr="00247D8E" w:rsidRDefault="00B76CAF" w:rsidP="00247D8E">
      <w:pPr>
        <w:pStyle w:val="Paragraphedeliste"/>
        <w:numPr>
          <w:ilvl w:val="0"/>
          <w:numId w:val="1"/>
        </w:numPr>
        <w:rPr>
          <w:rFonts w:ascii="Arial Narrow" w:hAnsi="Arial Narrow"/>
          <w:b/>
          <w:color w:val="0000FF"/>
        </w:rPr>
      </w:pPr>
      <w:r>
        <w:rPr>
          <w:rFonts w:ascii="Arial Narrow" w:hAnsi="Arial Narrow"/>
          <w:b/>
          <w:color w:val="0000FF"/>
        </w:rPr>
        <w:lastRenderedPageBreak/>
        <w:t xml:space="preserve">Autres prestations </w:t>
      </w:r>
      <w:r w:rsidR="002F4307" w:rsidRPr="00247D8E">
        <w:rPr>
          <w:rFonts w:ascii="Arial Narrow" w:hAnsi="Arial Narrow"/>
          <w:b/>
          <w:color w:val="0000FF"/>
        </w:rPr>
        <w:t>à bons de commande</w:t>
      </w:r>
      <w:r w:rsidR="00247D8E">
        <w:rPr>
          <w:rFonts w:ascii="Arial Narrow" w:hAnsi="Arial Narrow"/>
          <w:b/>
          <w:color w:val="0000FF"/>
        </w:rPr>
        <w:t> : Offre fin</w:t>
      </w:r>
      <w:r>
        <w:rPr>
          <w:rFonts w:ascii="Arial Narrow" w:hAnsi="Arial Narrow"/>
          <w:b/>
          <w:color w:val="0000FF"/>
        </w:rPr>
        <w:t>ancière</w:t>
      </w:r>
      <w:r w:rsidR="00247D8E">
        <w:rPr>
          <w:rFonts w:ascii="Arial Narrow" w:hAnsi="Arial Narrow"/>
          <w:b/>
          <w:color w:val="0000FF"/>
        </w:rPr>
        <w:t xml:space="preserve"> et délais d’exécution </w:t>
      </w:r>
    </w:p>
    <w:tbl>
      <w:tblPr>
        <w:tblStyle w:val="Grilledutableau"/>
        <w:tblW w:w="10136" w:type="dxa"/>
        <w:tblInd w:w="207" w:type="dxa"/>
        <w:tblLook w:val="04A0" w:firstRow="1" w:lastRow="0" w:firstColumn="1" w:lastColumn="0" w:noHBand="0" w:noVBand="1"/>
      </w:tblPr>
      <w:tblGrid>
        <w:gridCol w:w="2733"/>
        <w:gridCol w:w="1956"/>
        <w:gridCol w:w="1542"/>
        <w:gridCol w:w="1818"/>
        <w:gridCol w:w="2087"/>
      </w:tblGrid>
      <w:tr w:rsidR="00247D8E" w14:paraId="3F465869" w14:textId="16416636" w:rsidTr="00247D8E">
        <w:tc>
          <w:tcPr>
            <w:tcW w:w="2733" w:type="dxa"/>
            <w:shd w:val="clear" w:color="auto" w:fill="FFF2CC" w:themeFill="accent4" w:themeFillTint="33"/>
          </w:tcPr>
          <w:p w14:paraId="75A75FBC" w14:textId="197085B6" w:rsidR="00247D8E" w:rsidRDefault="00247D8E" w:rsidP="00B35BA9">
            <w:r w:rsidRPr="00BB45FA">
              <w:rPr>
                <w:rFonts w:ascii="Arial Narrow" w:hAnsi="Arial Narrow"/>
                <w:b/>
                <w:sz w:val="20"/>
                <w:szCs w:val="20"/>
              </w:rPr>
              <w:t>Prestation n° 1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00B1C">
              <w:rPr>
                <w:rFonts w:ascii="Arial Narrow" w:hAnsi="Arial Narrow"/>
                <w:b/>
                <w:bCs/>
              </w:rPr>
              <w:t>Préparation d’activité</w:t>
            </w:r>
            <w:r>
              <w:rPr>
                <w:rFonts w:ascii="Arial Narrow" w:hAnsi="Arial Narrow"/>
                <w:b/>
                <w:bCs/>
              </w:rPr>
              <w:t>s</w:t>
            </w:r>
            <w:r w:rsidRPr="00A00B1C">
              <w:rPr>
                <w:rFonts w:ascii="Arial Narrow" w:hAnsi="Arial Narrow"/>
                <w:b/>
                <w:bCs/>
              </w:rPr>
              <w:t xml:space="preserve"> AIT mécanique </w:t>
            </w:r>
          </w:p>
        </w:tc>
        <w:tc>
          <w:tcPr>
            <w:tcW w:w="1956" w:type="dxa"/>
            <w:shd w:val="clear" w:color="auto" w:fill="CCFFFF"/>
          </w:tcPr>
          <w:p w14:paraId="3110A4B6" w14:textId="7978830F" w:rsidR="00247D8E" w:rsidRPr="00D60487" w:rsidRDefault="00247D8E" w:rsidP="00B35B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HT</w:t>
            </w:r>
          </w:p>
          <w:p w14:paraId="668BA5DE" w14:textId="77777777" w:rsidR="00247D8E" w:rsidRDefault="00247D8E" w:rsidP="00B35BA9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542" w:type="dxa"/>
            <w:shd w:val="clear" w:color="auto" w:fill="CCFFFF"/>
          </w:tcPr>
          <w:p w14:paraId="166727FE" w14:textId="77777777" w:rsidR="00247D8E" w:rsidRPr="00BE0F77" w:rsidRDefault="00247D8E" w:rsidP="00B35BA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0E75F5CC" w14:textId="77777777" w:rsidR="00247D8E" w:rsidRDefault="00247D8E" w:rsidP="00B35BA9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1818" w:type="dxa"/>
            <w:shd w:val="clear" w:color="auto" w:fill="CCFFFF"/>
          </w:tcPr>
          <w:p w14:paraId="5E634144" w14:textId="631FEF58" w:rsidR="00247D8E" w:rsidRPr="00D60487" w:rsidRDefault="00247D8E" w:rsidP="00B35B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TTC</w:t>
            </w:r>
          </w:p>
          <w:p w14:paraId="20CBA359" w14:textId="77777777" w:rsidR="00247D8E" w:rsidRDefault="00247D8E" w:rsidP="00B35BA9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2087" w:type="dxa"/>
            <w:shd w:val="clear" w:color="auto" w:fill="CCFFFF"/>
          </w:tcPr>
          <w:p w14:paraId="56918422" w14:textId="77777777" w:rsidR="00247D8E" w:rsidRDefault="00247D8E" w:rsidP="00247D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Délai global d’exécution en jours pour chaque prestation</w:t>
            </w:r>
          </w:p>
          <w:p w14:paraId="65FAEB13" w14:textId="7DE34FD7" w:rsidR="00247D8E" w:rsidRPr="00D60487" w:rsidRDefault="00247D8E" w:rsidP="00B35BA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247D8E" w14:paraId="6F750305" w14:textId="6619205A" w:rsidTr="00247D8E">
        <w:tc>
          <w:tcPr>
            <w:tcW w:w="2733" w:type="dxa"/>
          </w:tcPr>
          <w:p w14:paraId="55BD1D6C" w14:textId="6F246BC9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Rédaction procédure AIT Carte / ceinture et sous-ensemble</w:t>
            </w:r>
          </w:p>
        </w:tc>
        <w:tc>
          <w:tcPr>
            <w:tcW w:w="1956" w:type="dxa"/>
          </w:tcPr>
          <w:p w14:paraId="531E8E07" w14:textId="77777777" w:rsidR="00247D8E" w:rsidRDefault="00247D8E" w:rsidP="00247D8E"/>
        </w:tc>
        <w:tc>
          <w:tcPr>
            <w:tcW w:w="1542" w:type="dxa"/>
          </w:tcPr>
          <w:p w14:paraId="563B7B8F" w14:textId="77777777" w:rsidR="00247D8E" w:rsidRDefault="00247D8E" w:rsidP="00247D8E"/>
        </w:tc>
        <w:tc>
          <w:tcPr>
            <w:tcW w:w="1818" w:type="dxa"/>
          </w:tcPr>
          <w:p w14:paraId="42FFEEB2" w14:textId="77777777" w:rsidR="00247D8E" w:rsidRDefault="00247D8E" w:rsidP="00247D8E"/>
        </w:tc>
        <w:tc>
          <w:tcPr>
            <w:tcW w:w="2087" w:type="dxa"/>
          </w:tcPr>
          <w:p w14:paraId="6CFAFE79" w14:textId="77777777" w:rsidR="00247D8E" w:rsidRDefault="00247D8E" w:rsidP="00247D8E"/>
        </w:tc>
      </w:tr>
      <w:tr w:rsidR="00247D8E" w14:paraId="44C347A8" w14:textId="740169BB" w:rsidTr="00247D8E">
        <w:tc>
          <w:tcPr>
            <w:tcW w:w="2733" w:type="dxa"/>
          </w:tcPr>
          <w:p w14:paraId="16838574" w14:textId="6347FA06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Rédaction procédure AIT intégration instrument complet</w:t>
            </w:r>
          </w:p>
        </w:tc>
        <w:tc>
          <w:tcPr>
            <w:tcW w:w="1956" w:type="dxa"/>
          </w:tcPr>
          <w:p w14:paraId="4EA38244" w14:textId="77777777" w:rsidR="00247D8E" w:rsidRDefault="00247D8E" w:rsidP="00247D8E"/>
        </w:tc>
        <w:tc>
          <w:tcPr>
            <w:tcW w:w="1542" w:type="dxa"/>
          </w:tcPr>
          <w:p w14:paraId="71C93D59" w14:textId="77777777" w:rsidR="00247D8E" w:rsidRDefault="00247D8E" w:rsidP="00247D8E"/>
        </w:tc>
        <w:tc>
          <w:tcPr>
            <w:tcW w:w="1818" w:type="dxa"/>
          </w:tcPr>
          <w:p w14:paraId="50436695" w14:textId="77777777" w:rsidR="00247D8E" w:rsidRDefault="00247D8E" w:rsidP="00247D8E"/>
        </w:tc>
        <w:tc>
          <w:tcPr>
            <w:tcW w:w="2087" w:type="dxa"/>
          </w:tcPr>
          <w:p w14:paraId="75421BD9" w14:textId="77777777" w:rsidR="00247D8E" w:rsidRDefault="00247D8E" w:rsidP="00247D8E"/>
        </w:tc>
      </w:tr>
      <w:tr w:rsidR="00247D8E" w14:paraId="3F055F01" w14:textId="043349D9" w:rsidTr="00247D8E">
        <w:tc>
          <w:tcPr>
            <w:tcW w:w="2733" w:type="dxa"/>
          </w:tcPr>
          <w:p w14:paraId="12A0D698" w14:textId="5B4FA9B2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Rédaction procédure AIT - Instrumentation, préparation essai</w:t>
            </w:r>
          </w:p>
        </w:tc>
        <w:tc>
          <w:tcPr>
            <w:tcW w:w="1956" w:type="dxa"/>
          </w:tcPr>
          <w:p w14:paraId="3F554189" w14:textId="77777777" w:rsidR="00247D8E" w:rsidRDefault="00247D8E" w:rsidP="00247D8E"/>
        </w:tc>
        <w:tc>
          <w:tcPr>
            <w:tcW w:w="1542" w:type="dxa"/>
          </w:tcPr>
          <w:p w14:paraId="44C00713" w14:textId="77777777" w:rsidR="00247D8E" w:rsidRDefault="00247D8E" w:rsidP="00247D8E"/>
        </w:tc>
        <w:tc>
          <w:tcPr>
            <w:tcW w:w="1818" w:type="dxa"/>
          </w:tcPr>
          <w:p w14:paraId="15DC49BC" w14:textId="77777777" w:rsidR="00247D8E" w:rsidRDefault="00247D8E" w:rsidP="00247D8E"/>
        </w:tc>
        <w:tc>
          <w:tcPr>
            <w:tcW w:w="2087" w:type="dxa"/>
          </w:tcPr>
          <w:p w14:paraId="3EA4C09B" w14:textId="77777777" w:rsidR="00247D8E" w:rsidRDefault="00247D8E" w:rsidP="00247D8E"/>
        </w:tc>
      </w:tr>
      <w:tr w:rsidR="00247D8E" w14:paraId="5D7B98BF" w14:textId="517DCBAE" w:rsidTr="00247D8E">
        <w:tc>
          <w:tcPr>
            <w:tcW w:w="2733" w:type="dxa"/>
          </w:tcPr>
          <w:p w14:paraId="292D8884" w14:textId="1A2DF2A0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Rédaction procédure AIT – Conditionnement, transport, monitoring</w:t>
            </w:r>
          </w:p>
        </w:tc>
        <w:tc>
          <w:tcPr>
            <w:tcW w:w="1956" w:type="dxa"/>
          </w:tcPr>
          <w:p w14:paraId="52DAF3B0" w14:textId="77777777" w:rsidR="00247D8E" w:rsidRDefault="00247D8E" w:rsidP="00247D8E"/>
        </w:tc>
        <w:tc>
          <w:tcPr>
            <w:tcW w:w="1542" w:type="dxa"/>
          </w:tcPr>
          <w:p w14:paraId="34C38892" w14:textId="77777777" w:rsidR="00247D8E" w:rsidRDefault="00247D8E" w:rsidP="00247D8E"/>
        </w:tc>
        <w:tc>
          <w:tcPr>
            <w:tcW w:w="1818" w:type="dxa"/>
          </w:tcPr>
          <w:p w14:paraId="4C5B1684" w14:textId="77777777" w:rsidR="00247D8E" w:rsidRDefault="00247D8E" w:rsidP="00247D8E"/>
        </w:tc>
        <w:tc>
          <w:tcPr>
            <w:tcW w:w="2087" w:type="dxa"/>
          </w:tcPr>
          <w:p w14:paraId="61FBB617" w14:textId="77777777" w:rsidR="00247D8E" w:rsidRDefault="00247D8E" w:rsidP="00247D8E"/>
        </w:tc>
      </w:tr>
      <w:tr w:rsidR="00247D8E" w14:paraId="439566BC" w14:textId="10856F11" w:rsidTr="00247D8E">
        <w:tc>
          <w:tcPr>
            <w:tcW w:w="2733" w:type="dxa"/>
          </w:tcPr>
          <w:p w14:paraId="699FCC93" w14:textId="6FC1993F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Participation rédaction Test Plan</w:t>
            </w:r>
          </w:p>
        </w:tc>
        <w:tc>
          <w:tcPr>
            <w:tcW w:w="1956" w:type="dxa"/>
          </w:tcPr>
          <w:p w14:paraId="3278008A" w14:textId="77777777" w:rsidR="00247D8E" w:rsidRDefault="00247D8E" w:rsidP="00247D8E"/>
        </w:tc>
        <w:tc>
          <w:tcPr>
            <w:tcW w:w="1542" w:type="dxa"/>
          </w:tcPr>
          <w:p w14:paraId="40B97F81" w14:textId="77777777" w:rsidR="00247D8E" w:rsidRDefault="00247D8E" w:rsidP="00247D8E"/>
        </w:tc>
        <w:tc>
          <w:tcPr>
            <w:tcW w:w="1818" w:type="dxa"/>
          </w:tcPr>
          <w:p w14:paraId="275D5BBF" w14:textId="77777777" w:rsidR="00247D8E" w:rsidRDefault="00247D8E" w:rsidP="00247D8E"/>
        </w:tc>
        <w:tc>
          <w:tcPr>
            <w:tcW w:w="2087" w:type="dxa"/>
          </w:tcPr>
          <w:p w14:paraId="6A02A96D" w14:textId="77777777" w:rsidR="00247D8E" w:rsidRDefault="00247D8E" w:rsidP="00247D8E"/>
        </w:tc>
      </w:tr>
      <w:tr w:rsidR="00247D8E" w14:paraId="25B2D786" w14:textId="032ABB07" w:rsidTr="00247D8E">
        <w:tc>
          <w:tcPr>
            <w:tcW w:w="2733" w:type="dxa"/>
          </w:tcPr>
          <w:p w14:paraId="5593048D" w14:textId="7120FDC5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 xml:space="preserve">Préparations divers matériels AIT, MGSE, jigs </w:t>
            </w:r>
          </w:p>
        </w:tc>
        <w:tc>
          <w:tcPr>
            <w:tcW w:w="1956" w:type="dxa"/>
          </w:tcPr>
          <w:p w14:paraId="04226F4A" w14:textId="77777777" w:rsidR="00247D8E" w:rsidRDefault="00247D8E" w:rsidP="00247D8E"/>
        </w:tc>
        <w:tc>
          <w:tcPr>
            <w:tcW w:w="1542" w:type="dxa"/>
          </w:tcPr>
          <w:p w14:paraId="38142A19" w14:textId="77777777" w:rsidR="00247D8E" w:rsidRDefault="00247D8E" w:rsidP="00247D8E"/>
        </w:tc>
        <w:tc>
          <w:tcPr>
            <w:tcW w:w="1818" w:type="dxa"/>
          </w:tcPr>
          <w:p w14:paraId="789FCE1B" w14:textId="77777777" w:rsidR="00247D8E" w:rsidRDefault="00247D8E" w:rsidP="00247D8E"/>
        </w:tc>
        <w:tc>
          <w:tcPr>
            <w:tcW w:w="2087" w:type="dxa"/>
          </w:tcPr>
          <w:p w14:paraId="1955BBC2" w14:textId="77777777" w:rsidR="00247D8E" w:rsidRDefault="00247D8E" w:rsidP="00247D8E"/>
        </w:tc>
      </w:tr>
      <w:tr w:rsidR="00247D8E" w14:paraId="71AFA63F" w14:textId="0910CE82" w:rsidTr="00247D8E">
        <w:tc>
          <w:tcPr>
            <w:tcW w:w="2733" w:type="dxa"/>
          </w:tcPr>
          <w:p w14:paraId="5902F0F1" w14:textId="19B46063" w:rsidR="00247D8E" w:rsidRPr="002F4307" w:rsidRDefault="00247D8E" w:rsidP="00247D8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Mise à jour procédure existante</w:t>
            </w:r>
          </w:p>
        </w:tc>
        <w:tc>
          <w:tcPr>
            <w:tcW w:w="1956" w:type="dxa"/>
          </w:tcPr>
          <w:p w14:paraId="60E22F68" w14:textId="77777777" w:rsidR="00247D8E" w:rsidRDefault="00247D8E" w:rsidP="00247D8E"/>
        </w:tc>
        <w:tc>
          <w:tcPr>
            <w:tcW w:w="1542" w:type="dxa"/>
          </w:tcPr>
          <w:p w14:paraId="60418B29" w14:textId="77777777" w:rsidR="00247D8E" w:rsidRDefault="00247D8E" w:rsidP="00247D8E"/>
        </w:tc>
        <w:tc>
          <w:tcPr>
            <w:tcW w:w="1818" w:type="dxa"/>
          </w:tcPr>
          <w:p w14:paraId="4D8490B1" w14:textId="77777777" w:rsidR="00247D8E" w:rsidRDefault="00247D8E" w:rsidP="00247D8E"/>
        </w:tc>
        <w:tc>
          <w:tcPr>
            <w:tcW w:w="2087" w:type="dxa"/>
          </w:tcPr>
          <w:p w14:paraId="64CF1137" w14:textId="77777777" w:rsidR="00247D8E" w:rsidRDefault="00247D8E" w:rsidP="00247D8E"/>
        </w:tc>
      </w:tr>
    </w:tbl>
    <w:p w14:paraId="0AE5A25A" w14:textId="217F931D" w:rsidR="00434840" w:rsidRDefault="00434840" w:rsidP="00A56710"/>
    <w:tbl>
      <w:tblPr>
        <w:tblStyle w:val="Grilledutableau"/>
        <w:tblW w:w="10136" w:type="dxa"/>
        <w:tblInd w:w="207" w:type="dxa"/>
        <w:tblLook w:val="04A0" w:firstRow="1" w:lastRow="0" w:firstColumn="1" w:lastColumn="0" w:noHBand="0" w:noVBand="1"/>
      </w:tblPr>
      <w:tblGrid>
        <w:gridCol w:w="2733"/>
        <w:gridCol w:w="1956"/>
        <w:gridCol w:w="1542"/>
        <w:gridCol w:w="1818"/>
        <w:gridCol w:w="2087"/>
      </w:tblGrid>
      <w:tr w:rsidR="004C61C3" w14:paraId="6646EB69" w14:textId="77777777" w:rsidTr="0049196D">
        <w:tc>
          <w:tcPr>
            <w:tcW w:w="2733" w:type="dxa"/>
            <w:shd w:val="clear" w:color="auto" w:fill="FFF2CC" w:themeFill="accent4" w:themeFillTint="33"/>
          </w:tcPr>
          <w:p w14:paraId="25F87737" w14:textId="5F3A0E42" w:rsidR="004C61C3" w:rsidRDefault="004C61C3" w:rsidP="0049196D">
            <w:bookmarkStart w:id="0" w:name="_Hlk198112040"/>
            <w:r w:rsidRPr="00BB45FA">
              <w:rPr>
                <w:rFonts w:ascii="Arial Narrow" w:hAnsi="Arial Narrow"/>
                <w:b/>
                <w:sz w:val="20"/>
                <w:szCs w:val="20"/>
              </w:rPr>
              <w:t xml:space="preserve">Prestation n° </w:t>
            </w: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A00B1C">
              <w:rPr>
                <w:rFonts w:ascii="Arial Narrow" w:hAnsi="Arial Narrow"/>
                <w:b/>
                <w:bCs/>
              </w:rPr>
              <w:t xml:space="preserve"> Réalisation d’activité</w:t>
            </w:r>
            <w:r>
              <w:rPr>
                <w:rFonts w:ascii="Arial Narrow" w:hAnsi="Arial Narrow"/>
                <w:b/>
                <w:bCs/>
              </w:rPr>
              <w:t>s</w:t>
            </w:r>
            <w:r w:rsidRPr="00A00B1C">
              <w:rPr>
                <w:rFonts w:ascii="Arial Narrow" w:hAnsi="Arial Narrow"/>
                <w:b/>
                <w:bCs/>
              </w:rPr>
              <w:t xml:space="preserve"> AIT mécanique</w:t>
            </w:r>
          </w:p>
        </w:tc>
        <w:tc>
          <w:tcPr>
            <w:tcW w:w="1956" w:type="dxa"/>
            <w:shd w:val="clear" w:color="auto" w:fill="CCFFFF"/>
          </w:tcPr>
          <w:p w14:paraId="48023A05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HT</w:t>
            </w:r>
          </w:p>
          <w:p w14:paraId="18789EC5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542" w:type="dxa"/>
            <w:shd w:val="clear" w:color="auto" w:fill="CCFFFF"/>
          </w:tcPr>
          <w:p w14:paraId="666FB3F2" w14:textId="77777777" w:rsidR="004C61C3" w:rsidRPr="00BE0F77" w:rsidRDefault="004C61C3" w:rsidP="004919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66573696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1818" w:type="dxa"/>
            <w:shd w:val="clear" w:color="auto" w:fill="CCFFFF"/>
          </w:tcPr>
          <w:p w14:paraId="3AD5F302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TTC</w:t>
            </w:r>
          </w:p>
          <w:p w14:paraId="3CD85763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2087" w:type="dxa"/>
            <w:shd w:val="clear" w:color="auto" w:fill="CCFFFF"/>
          </w:tcPr>
          <w:p w14:paraId="529D4BA1" w14:textId="77777777" w:rsidR="004C61C3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Délai global d’exécution en jours pour chaque prestation</w:t>
            </w:r>
          </w:p>
          <w:p w14:paraId="776B3115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4C61C3" w14:paraId="234BA9CC" w14:textId="77777777" w:rsidTr="0049196D">
        <w:tc>
          <w:tcPr>
            <w:tcW w:w="2733" w:type="dxa"/>
          </w:tcPr>
          <w:p w14:paraId="1923ACC7" w14:textId="29A61A64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Cartes et sous-ensembles</w:t>
            </w:r>
          </w:p>
        </w:tc>
        <w:tc>
          <w:tcPr>
            <w:tcW w:w="1956" w:type="dxa"/>
          </w:tcPr>
          <w:p w14:paraId="08A7FB54" w14:textId="77777777" w:rsidR="004C61C3" w:rsidRDefault="004C61C3" w:rsidP="004C61C3"/>
        </w:tc>
        <w:tc>
          <w:tcPr>
            <w:tcW w:w="1542" w:type="dxa"/>
          </w:tcPr>
          <w:p w14:paraId="2F617F5D" w14:textId="77777777" w:rsidR="004C61C3" w:rsidRDefault="004C61C3" w:rsidP="004C61C3"/>
        </w:tc>
        <w:tc>
          <w:tcPr>
            <w:tcW w:w="1818" w:type="dxa"/>
          </w:tcPr>
          <w:p w14:paraId="4A5FCEF4" w14:textId="77777777" w:rsidR="004C61C3" w:rsidRDefault="004C61C3" w:rsidP="004C61C3"/>
        </w:tc>
        <w:tc>
          <w:tcPr>
            <w:tcW w:w="2087" w:type="dxa"/>
          </w:tcPr>
          <w:p w14:paraId="58933B02" w14:textId="77777777" w:rsidR="004C61C3" w:rsidRDefault="004C61C3" w:rsidP="004C61C3"/>
        </w:tc>
      </w:tr>
      <w:tr w:rsidR="004C61C3" w14:paraId="32A9680C" w14:textId="77777777" w:rsidTr="0049196D">
        <w:tc>
          <w:tcPr>
            <w:tcW w:w="2733" w:type="dxa"/>
          </w:tcPr>
          <w:p w14:paraId="17F21D1D" w14:textId="644F4791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CEMs ou Dummies</w:t>
            </w:r>
          </w:p>
        </w:tc>
        <w:tc>
          <w:tcPr>
            <w:tcW w:w="1956" w:type="dxa"/>
          </w:tcPr>
          <w:p w14:paraId="3E53928A" w14:textId="77777777" w:rsidR="004C61C3" w:rsidRDefault="004C61C3" w:rsidP="004C61C3"/>
        </w:tc>
        <w:tc>
          <w:tcPr>
            <w:tcW w:w="1542" w:type="dxa"/>
          </w:tcPr>
          <w:p w14:paraId="27298A08" w14:textId="77777777" w:rsidR="004C61C3" w:rsidRDefault="004C61C3" w:rsidP="004C61C3"/>
        </w:tc>
        <w:tc>
          <w:tcPr>
            <w:tcW w:w="1818" w:type="dxa"/>
          </w:tcPr>
          <w:p w14:paraId="7FA11CD5" w14:textId="77777777" w:rsidR="004C61C3" w:rsidRDefault="004C61C3" w:rsidP="004C61C3"/>
        </w:tc>
        <w:tc>
          <w:tcPr>
            <w:tcW w:w="2087" w:type="dxa"/>
          </w:tcPr>
          <w:p w14:paraId="62DC25F7" w14:textId="77777777" w:rsidR="004C61C3" w:rsidRDefault="004C61C3" w:rsidP="004C61C3"/>
        </w:tc>
      </w:tr>
      <w:tr w:rsidR="004C61C3" w14:paraId="4F9B8905" w14:textId="77777777" w:rsidTr="0049196D">
        <w:tc>
          <w:tcPr>
            <w:tcW w:w="2733" w:type="dxa"/>
          </w:tcPr>
          <w:p w14:paraId="28095CBE" w14:textId="50796C54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Qualification montage / collage composant</w:t>
            </w:r>
          </w:p>
        </w:tc>
        <w:tc>
          <w:tcPr>
            <w:tcW w:w="1956" w:type="dxa"/>
          </w:tcPr>
          <w:p w14:paraId="0A37AA56" w14:textId="77777777" w:rsidR="004C61C3" w:rsidRDefault="004C61C3" w:rsidP="004C61C3"/>
        </w:tc>
        <w:tc>
          <w:tcPr>
            <w:tcW w:w="1542" w:type="dxa"/>
          </w:tcPr>
          <w:p w14:paraId="148E5965" w14:textId="77777777" w:rsidR="004C61C3" w:rsidRDefault="004C61C3" w:rsidP="004C61C3"/>
        </w:tc>
        <w:tc>
          <w:tcPr>
            <w:tcW w:w="1818" w:type="dxa"/>
          </w:tcPr>
          <w:p w14:paraId="34083B5A" w14:textId="77777777" w:rsidR="004C61C3" w:rsidRDefault="004C61C3" w:rsidP="004C61C3"/>
        </w:tc>
        <w:tc>
          <w:tcPr>
            <w:tcW w:w="2087" w:type="dxa"/>
          </w:tcPr>
          <w:p w14:paraId="3AD9C65C" w14:textId="77777777" w:rsidR="004C61C3" w:rsidRDefault="004C61C3" w:rsidP="004C61C3"/>
        </w:tc>
      </w:tr>
      <w:tr w:rsidR="004C61C3" w14:paraId="4C98E12A" w14:textId="77777777" w:rsidTr="0049196D">
        <w:tc>
          <w:tcPr>
            <w:tcW w:w="2733" w:type="dxa"/>
          </w:tcPr>
          <w:p w14:paraId="2D7BEABB" w14:textId="5D3DA682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Ensemble Analyseur</w:t>
            </w:r>
          </w:p>
        </w:tc>
        <w:tc>
          <w:tcPr>
            <w:tcW w:w="1956" w:type="dxa"/>
          </w:tcPr>
          <w:p w14:paraId="05E8D796" w14:textId="77777777" w:rsidR="004C61C3" w:rsidRDefault="004C61C3" w:rsidP="004C61C3"/>
        </w:tc>
        <w:tc>
          <w:tcPr>
            <w:tcW w:w="1542" w:type="dxa"/>
          </w:tcPr>
          <w:p w14:paraId="50A34C30" w14:textId="77777777" w:rsidR="004C61C3" w:rsidRDefault="004C61C3" w:rsidP="004C61C3"/>
        </w:tc>
        <w:tc>
          <w:tcPr>
            <w:tcW w:w="1818" w:type="dxa"/>
          </w:tcPr>
          <w:p w14:paraId="23AEBE35" w14:textId="77777777" w:rsidR="004C61C3" w:rsidRDefault="004C61C3" w:rsidP="004C61C3"/>
        </w:tc>
        <w:tc>
          <w:tcPr>
            <w:tcW w:w="2087" w:type="dxa"/>
          </w:tcPr>
          <w:p w14:paraId="01C3B8E5" w14:textId="77777777" w:rsidR="004C61C3" w:rsidRDefault="004C61C3" w:rsidP="004C61C3"/>
        </w:tc>
      </w:tr>
      <w:tr w:rsidR="004C61C3" w14:paraId="0EA7943D" w14:textId="77777777" w:rsidTr="0049196D">
        <w:tc>
          <w:tcPr>
            <w:tcW w:w="2733" w:type="dxa"/>
          </w:tcPr>
          <w:p w14:paraId="2002D60A" w14:textId="2129BAD2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Instrument complet – montage / démontage / Rétrofit</w:t>
            </w:r>
          </w:p>
        </w:tc>
        <w:tc>
          <w:tcPr>
            <w:tcW w:w="1956" w:type="dxa"/>
          </w:tcPr>
          <w:p w14:paraId="27D9F695" w14:textId="77777777" w:rsidR="004C61C3" w:rsidRDefault="004C61C3" w:rsidP="004C61C3"/>
        </w:tc>
        <w:tc>
          <w:tcPr>
            <w:tcW w:w="1542" w:type="dxa"/>
          </w:tcPr>
          <w:p w14:paraId="6FD56766" w14:textId="77777777" w:rsidR="004C61C3" w:rsidRDefault="004C61C3" w:rsidP="004C61C3"/>
        </w:tc>
        <w:tc>
          <w:tcPr>
            <w:tcW w:w="1818" w:type="dxa"/>
          </w:tcPr>
          <w:p w14:paraId="68ECB9E0" w14:textId="77777777" w:rsidR="004C61C3" w:rsidRDefault="004C61C3" w:rsidP="004C61C3"/>
        </w:tc>
        <w:tc>
          <w:tcPr>
            <w:tcW w:w="2087" w:type="dxa"/>
          </w:tcPr>
          <w:p w14:paraId="5CA3B019" w14:textId="77777777" w:rsidR="004C61C3" w:rsidRDefault="004C61C3" w:rsidP="004C61C3"/>
        </w:tc>
      </w:tr>
      <w:tr w:rsidR="004C61C3" w14:paraId="05487E9F" w14:textId="77777777" w:rsidTr="0049196D">
        <w:tc>
          <w:tcPr>
            <w:tcW w:w="2733" w:type="dxa"/>
          </w:tcPr>
          <w:p w14:paraId="4DEEA3E1" w14:textId="58F0CBDA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setup/de-setup pour test fonctionnel ou campagne d’essais</w:t>
            </w:r>
          </w:p>
        </w:tc>
        <w:tc>
          <w:tcPr>
            <w:tcW w:w="1956" w:type="dxa"/>
          </w:tcPr>
          <w:p w14:paraId="5711BFA9" w14:textId="77777777" w:rsidR="004C61C3" w:rsidRDefault="004C61C3" w:rsidP="004C61C3"/>
        </w:tc>
        <w:tc>
          <w:tcPr>
            <w:tcW w:w="1542" w:type="dxa"/>
          </w:tcPr>
          <w:p w14:paraId="5EF296D3" w14:textId="77777777" w:rsidR="004C61C3" w:rsidRDefault="004C61C3" w:rsidP="004C61C3"/>
        </w:tc>
        <w:tc>
          <w:tcPr>
            <w:tcW w:w="1818" w:type="dxa"/>
          </w:tcPr>
          <w:p w14:paraId="1B911417" w14:textId="77777777" w:rsidR="004C61C3" w:rsidRDefault="004C61C3" w:rsidP="004C61C3"/>
        </w:tc>
        <w:tc>
          <w:tcPr>
            <w:tcW w:w="2087" w:type="dxa"/>
          </w:tcPr>
          <w:p w14:paraId="27BC7E5D" w14:textId="77777777" w:rsidR="004C61C3" w:rsidRDefault="004C61C3" w:rsidP="004C61C3"/>
        </w:tc>
      </w:tr>
      <w:tr w:rsidR="004C61C3" w14:paraId="1F54ABD0" w14:textId="77777777" w:rsidTr="0049196D">
        <w:tc>
          <w:tcPr>
            <w:tcW w:w="2733" w:type="dxa"/>
          </w:tcPr>
          <w:p w14:paraId="492E3C27" w14:textId="28C94190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AIT Conditionnement, transport, monitoring</w:t>
            </w:r>
          </w:p>
        </w:tc>
        <w:tc>
          <w:tcPr>
            <w:tcW w:w="1956" w:type="dxa"/>
          </w:tcPr>
          <w:p w14:paraId="0DC68C52" w14:textId="77777777" w:rsidR="004C61C3" w:rsidRDefault="004C61C3" w:rsidP="004C61C3"/>
        </w:tc>
        <w:tc>
          <w:tcPr>
            <w:tcW w:w="1542" w:type="dxa"/>
          </w:tcPr>
          <w:p w14:paraId="1501EBB3" w14:textId="77777777" w:rsidR="004C61C3" w:rsidRDefault="004C61C3" w:rsidP="004C61C3"/>
        </w:tc>
        <w:tc>
          <w:tcPr>
            <w:tcW w:w="1818" w:type="dxa"/>
          </w:tcPr>
          <w:p w14:paraId="05BBF791" w14:textId="77777777" w:rsidR="004C61C3" w:rsidRDefault="004C61C3" w:rsidP="004C61C3"/>
        </w:tc>
        <w:tc>
          <w:tcPr>
            <w:tcW w:w="2087" w:type="dxa"/>
          </w:tcPr>
          <w:p w14:paraId="1715185F" w14:textId="77777777" w:rsidR="004C61C3" w:rsidRDefault="004C61C3" w:rsidP="004C61C3"/>
        </w:tc>
      </w:tr>
      <w:tr w:rsidR="004C61C3" w14:paraId="223988A4" w14:textId="77777777" w:rsidTr="0049196D">
        <w:tc>
          <w:tcPr>
            <w:tcW w:w="2733" w:type="dxa"/>
          </w:tcPr>
          <w:p w14:paraId="55C7F7C5" w14:textId="143BD306" w:rsidR="004C61C3" w:rsidRPr="00A00B1C" w:rsidRDefault="004C61C3" w:rsidP="004C61C3">
            <w:pPr>
              <w:jc w:val="both"/>
              <w:rPr>
                <w:rFonts w:ascii="Arial Narrow" w:hAnsi="Arial Narrow"/>
              </w:rPr>
            </w:pPr>
            <w:r w:rsidRPr="00A00B1C">
              <w:rPr>
                <w:rFonts w:ascii="Arial Narrow" w:hAnsi="Arial Narrow"/>
              </w:rPr>
              <w:t>AIT Équipement complet – montage et maquettage MLI</w:t>
            </w:r>
          </w:p>
        </w:tc>
        <w:tc>
          <w:tcPr>
            <w:tcW w:w="1956" w:type="dxa"/>
          </w:tcPr>
          <w:p w14:paraId="73791276" w14:textId="77777777" w:rsidR="004C61C3" w:rsidRDefault="004C61C3" w:rsidP="004C61C3"/>
        </w:tc>
        <w:tc>
          <w:tcPr>
            <w:tcW w:w="1542" w:type="dxa"/>
          </w:tcPr>
          <w:p w14:paraId="06C6272A" w14:textId="77777777" w:rsidR="004C61C3" w:rsidRDefault="004C61C3" w:rsidP="004C61C3"/>
        </w:tc>
        <w:tc>
          <w:tcPr>
            <w:tcW w:w="1818" w:type="dxa"/>
          </w:tcPr>
          <w:p w14:paraId="7AD9381E" w14:textId="77777777" w:rsidR="004C61C3" w:rsidRDefault="004C61C3" w:rsidP="004C61C3"/>
        </w:tc>
        <w:tc>
          <w:tcPr>
            <w:tcW w:w="2087" w:type="dxa"/>
          </w:tcPr>
          <w:p w14:paraId="7A4ACA23" w14:textId="77777777" w:rsidR="004C61C3" w:rsidRDefault="004C61C3" w:rsidP="004C61C3"/>
        </w:tc>
      </w:tr>
      <w:bookmarkEnd w:id="0"/>
    </w:tbl>
    <w:p w14:paraId="363B9242" w14:textId="6B5AABBA" w:rsidR="004C61C3" w:rsidRDefault="004C61C3" w:rsidP="00A56710"/>
    <w:p w14:paraId="107AFCAE" w14:textId="593C474C" w:rsidR="004C61C3" w:rsidRDefault="004C61C3" w:rsidP="00A56710"/>
    <w:p w14:paraId="78880F44" w14:textId="16BE89AF" w:rsidR="004C61C3" w:rsidRDefault="004C61C3" w:rsidP="00A56710"/>
    <w:p w14:paraId="26B4BA4B" w14:textId="77777777" w:rsidR="004C61C3" w:rsidRDefault="004C61C3" w:rsidP="00A56710"/>
    <w:tbl>
      <w:tblPr>
        <w:tblStyle w:val="Grilledutableau"/>
        <w:tblW w:w="10136" w:type="dxa"/>
        <w:tblInd w:w="207" w:type="dxa"/>
        <w:tblLook w:val="04A0" w:firstRow="1" w:lastRow="0" w:firstColumn="1" w:lastColumn="0" w:noHBand="0" w:noVBand="1"/>
      </w:tblPr>
      <w:tblGrid>
        <w:gridCol w:w="2733"/>
        <w:gridCol w:w="1956"/>
        <w:gridCol w:w="1542"/>
        <w:gridCol w:w="1818"/>
        <w:gridCol w:w="2087"/>
      </w:tblGrid>
      <w:tr w:rsidR="004C61C3" w14:paraId="6CAB0702" w14:textId="77777777" w:rsidTr="0049196D">
        <w:tc>
          <w:tcPr>
            <w:tcW w:w="2733" w:type="dxa"/>
            <w:shd w:val="clear" w:color="auto" w:fill="FFF2CC" w:themeFill="accent4" w:themeFillTint="33"/>
          </w:tcPr>
          <w:p w14:paraId="750B53FA" w14:textId="311419B5" w:rsidR="004C61C3" w:rsidRDefault="004C61C3" w:rsidP="0049196D">
            <w:bookmarkStart w:id="1" w:name="_Hlk198112672"/>
            <w:r w:rsidRPr="00BB45FA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Prestation n° </w:t>
            </w:r>
            <w:r>
              <w:rPr>
                <w:rFonts w:ascii="Arial Narrow" w:hAnsi="Arial Narrow"/>
                <w:b/>
                <w:sz w:val="20"/>
                <w:szCs w:val="20"/>
              </w:rPr>
              <w:t>3</w:t>
            </w:r>
            <w:r w:rsidRPr="00A00B1C">
              <w:rPr>
                <w:rFonts w:ascii="Arial Narrow" w:hAnsi="Arial Narrow"/>
                <w:b/>
                <w:bCs/>
              </w:rPr>
              <w:t xml:space="preserve"> Vérification et validation des spécifications AIT mécaniques</w:t>
            </w:r>
          </w:p>
        </w:tc>
        <w:tc>
          <w:tcPr>
            <w:tcW w:w="1956" w:type="dxa"/>
            <w:shd w:val="clear" w:color="auto" w:fill="CCFFFF"/>
          </w:tcPr>
          <w:p w14:paraId="4EA19F25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HT</w:t>
            </w:r>
          </w:p>
          <w:p w14:paraId="29633C10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542" w:type="dxa"/>
            <w:shd w:val="clear" w:color="auto" w:fill="CCFFFF"/>
          </w:tcPr>
          <w:p w14:paraId="5F0401AF" w14:textId="77777777" w:rsidR="004C61C3" w:rsidRPr="00BE0F77" w:rsidRDefault="004C61C3" w:rsidP="004919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37C1888A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1818" w:type="dxa"/>
            <w:shd w:val="clear" w:color="auto" w:fill="CCFFFF"/>
          </w:tcPr>
          <w:p w14:paraId="169FFA8A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TTC</w:t>
            </w:r>
          </w:p>
          <w:p w14:paraId="125B42E6" w14:textId="77777777" w:rsidR="004C61C3" w:rsidRDefault="004C61C3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2087" w:type="dxa"/>
            <w:shd w:val="clear" w:color="auto" w:fill="CCFFFF"/>
          </w:tcPr>
          <w:p w14:paraId="52221EF6" w14:textId="77777777" w:rsidR="004C61C3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Délai global d’exécution en jours pour chaque prestation</w:t>
            </w:r>
          </w:p>
          <w:p w14:paraId="020AA00F" w14:textId="77777777" w:rsidR="004C61C3" w:rsidRPr="00D60487" w:rsidRDefault="004C61C3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4C61C3" w14:paraId="304CECCD" w14:textId="77777777" w:rsidTr="0049196D">
        <w:tc>
          <w:tcPr>
            <w:tcW w:w="2733" w:type="dxa"/>
          </w:tcPr>
          <w:p w14:paraId="071ADCB6" w14:textId="61523A95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Participation hebdomadaire</w:t>
            </w:r>
          </w:p>
        </w:tc>
        <w:tc>
          <w:tcPr>
            <w:tcW w:w="1956" w:type="dxa"/>
          </w:tcPr>
          <w:p w14:paraId="2C91F062" w14:textId="77777777" w:rsidR="004C61C3" w:rsidRDefault="004C61C3" w:rsidP="004C61C3"/>
        </w:tc>
        <w:tc>
          <w:tcPr>
            <w:tcW w:w="1542" w:type="dxa"/>
          </w:tcPr>
          <w:p w14:paraId="75BFB744" w14:textId="77777777" w:rsidR="004C61C3" w:rsidRDefault="004C61C3" w:rsidP="004C61C3"/>
        </w:tc>
        <w:tc>
          <w:tcPr>
            <w:tcW w:w="1818" w:type="dxa"/>
          </w:tcPr>
          <w:p w14:paraId="56E69979" w14:textId="77777777" w:rsidR="004C61C3" w:rsidRDefault="004C61C3" w:rsidP="004C61C3"/>
        </w:tc>
        <w:tc>
          <w:tcPr>
            <w:tcW w:w="2087" w:type="dxa"/>
          </w:tcPr>
          <w:p w14:paraId="679A94D7" w14:textId="77777777" w:rsidR="004C61C3" w:rsidRDefault="004C61C3" w:rsidP="004C61C3"/>
        </w:tc>
      </w:tr>
      <w:tr w:rsidR="004C61C3" w14:paraId="36A2074C" w14:textId="77777777" w:rsidTr="0049196D">
        <w:tc>
          <w:tcPr>
            <w:tcW w:w="2733" w:type="dxa"/>
          </w:tcPr>
          <w:p w14:paraId="739B7BFC" w14:textId="2A9E498F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Rédaction Fiche de relecture</w:t>
            </w:r>
          </w:p>
        </w:tc>
        <w:tc>
          <w:tcPr>
            <w:tcW w:w="1956" w:type="dxa"/>
          </w:tcPr>
          <w:p w14:paraId="2EF06DCE" w14:textId="77777777" w:rsidR="004C61C3" w:rsidRDefault="004C61C3" w:rsidP="004C61C3"/>
        </w:tc>
        <w:tc>
          <w:tcPr>
            <w:tcW w:w="1542" w:type="dxa"/>
          </w:tcPr>
          <w:p w14:paraId="58B14A08" w14:textId="77777777" w:rsidR="004C61C3" w:rsidRDefault="004C61C3" w:rsidP="004C61C3"/>
        </w:tc>
        <w:tc>
          <w:tcPr>
            <w:tcW w:w="1818" w:type="dxa"/>
          </w:tcPr>
          <w:p w14:paraId="2471F8B6" w14:textId="77777777" w:rsidR="004C61C3" w:rsidRDefault="004C61C3" w:rsidP="004C61C3"/>
        </w:tc>
        <w:tc>
          <w:tcPr>
            <w:tcW w:w="2087" w:type="dxa"/>
          </w:tcPr>
          <w:p w14:paraId="435F35DC" w14:textId="77777777" w:rsidR="004C61C3" w:rsidRDefault="004C61C3" w:rsidP="004C61C3"/>
        </w:tc>
      </w:tr>
      <w:tr w:rsidR="004C61C3" w14:paraId="2CE2BF14" w14:textId="77777777" w:rsidTr="0049196D">
        <w:tc>
          <w:tcPr>
            <w:tcW w:w="2733" w:type="dxa"/>
          </w:tcPr>
          <w:p w14:paraId="00FEC84D" w14:textId="1578CE37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Participation Revues + rédaction de compte rendu d’analyse</w:t>
            </w:r>
          </w:p>
        </w:tc>
        <w:tc>
          <w:tcPr>
            <w:tcW w:w="1956" w:type="dxa"/>
          </w:tcPr>
          <w:p w14:paraId="4956F5B5" w14:textId="77777777" w:rsidR="004C61C3" w:rsidRDefault="004C61C3" w:rsidP="004C61C3"/>
        </w:tc>
        <w:tc>
          <w:tcPr>
            <w:tcW w:w="1542" w:type="dxa"/>
          </w:tcPr>
          <w:p w14:paraId="281D0263" w14:textId="77777777" w:rsidR="004C61C3" w:rsidRDefault="004C61C3" w:rsidP="004C61C3"/>
        </w:tc>
        <w:tc>
          <w:tcPr>
            <w:tcW w:w="1818" w:type="dxa"/>
          </w:tcPr>
          <w:p w14:paraId="7BF168E7" w14:textId="77777777" w:rsidR="004C61C3" w:rsidRDefault="004C61C3" w:rsidP="004C61C3"/>
        </w:tc>
        <w:tc>
          <w:tcPr>
            <w:tcW w:w="2087" w:type="dxa"/>
          </w:tcPr>
          <w:p w14:paraId="7752570F" w14:textId="77777777" w:rsidR="004C61C3" w:rsidRDefault="004C61C3" w:rsidP="004C61C3"/>
        </w:tc>
      </w:tr>
      <w:tr w:rsidR="004C61C3" w14:paraId="31555B08" w14:textId="77777777" w:rsidTr="0049196D">
        <w:tc>
          <w:tcPr>
            <w:tcW w:w="2733" w:type="dxa"/>
          </w:tcPr>
          <w:p w14:paraId="553D8683" w14:textId="568BD099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Intervention aux revues de non-conformités</w:t>
            </w:r>
          </w:p>
        </w:tc>
        <w:tc>
          <w:tcPr>
            <w:tcW w:w="1956" w:type="dxa"/>
          </w:tcPr>
          <w:p w14:paraId="345E22D6" w14:textId="77777777" w:rsidR="004C61C3" w:rsidRDefault="004C61C3" w:rsidP="004C61C3"/>
        </w:tc>
        <w:tc>
          <w:tcPr>
            <w:tcW w:w="1542" w:type="dxa"/>
          </w:tcPr>
          <w:p w14:paraId="1A6B3E04" w14:textId="77777777" w:rsidR="004C61C3" w:rsidRDefault="004C61C3" w:rsidP="004C61C3"/>
        </w:tc>
        <w:tc>
          <w:tcPr>
            <w:tcW w:w="1818" w:type="dxa"/>
          </w:tcPr>
          <w:p w14:paraId="1F36E3DD" w14:textId="77777777" w:rsidR="004C61C3" w:rsidRDefault="004C61C3" w:rsidP="004C61C3"/>
        </w:tc>
        <w:tc>
          <w:tcPr>
            <w:tcW w:w="2087" w:type="dxa"/>
          </w:tcPr>
          <w:p w14:paraId="17D068E8" w14:textId="77777777" w:rsidR="004C61C3" w:rsidRDefault="004C61C3" w:rsidP="004C61C3"/>
        </w:tc>
      </w:tr>
      <w:tr w:rsidR="004C61C3" w14:paraId="7A3F1A69" w14:textId="77777777" w:rsidTr="0049196D">
        <w:tc>
          <w:tcPr>
            <w:tcW w:w="2733" w:type="dxa"/>
          </w:tcPr>
          <w:p w14:paraId="32921813" w14:textId="4CCE5566" w:rsidR="004C61C3" w:rsidRPr="002F4307" w:rsidRDefault="004C61C3" w:rsidP="004C61C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Analyse et proposition de solution redesign ou arbitrage</w:t>
            </w:r>
          </w:p>
        </w:tc>
        <w:tc>
          <w:tcPr>
            <w:tcW w:w="1956" w:type="dxa"/>
          </w:tcPr>
          <w:p w14:paraId="29B26666" w14:textId="77777777" w:rsidR="004C61C3" w:rsidRDefault="004C61C3" w:rsidP="004C61C3"/>
        </w:tc>
        <w:tc>
          <w:tcPr>
            <w:tcW w:w="1542" w:type="dxa"/>
          </w:tcPr>
          <w:p w14:paraId="3C0F1432" w14:textId="77777777" w:rsidR="004C61C3" w:rsidRDefault="004C61C3" w:rsidP="004C61C3"/>
        </w:tc>
        <w:tc>
          <w:tcPr>
            <w:tcW w:w="1818" w:type="dxa"/>
          </w:tcPr>
          <w:p w14:paraId="2986A466" w14:textId="77777777" w:rsidR="004C61C3" w:rsidRDefault="004C61C3" w:rsidP="004C61C3"/>
        </w:tc>
        <w:tc>
          <w:tcPr>
            <w:tcW w:w="2087" w:type="dxa"/>
          </w:tcPr>
          <w:p w14:paraId="2D5D958D" w14:textId="77777777" w:rsidR="004C61C3" w:rsidRDefault="004C61C3" w:rsidP="004C61C3"/>
        </w:tc>
      </w:tr>
      <w:bookmarkEnd w:id="1"/>
    </w:tbl>
    <w:p w14:paraId="4D5A8DA3" w14:textId="1659AB37" w:rsidR="004C61C3" w:rsidRDefault="004C61C3" w:rsidP="00A56710"/>
    <w:p w14:paraId="090A2464" w14:textId="6522C7C6" w:rsidR="003B36AE" w:rsidRDefault="003B36AE" w:rsidP="00A56710"/>
    <w:tbl>
      <w:tblPr>
        <w:tblStyle w:val="Grilledutableau"/>
        <w:tblW w:w="10136" w:type="dxa"/>
        <w:tblInd w:w="207" w:type="dxa"/>
        <w:tblLook w:val="04A0" w:firstRow="1" w:lastRow="0" w:firstColumn="1" w:lastColumn="0" w:noHBand="0" w:noVBand="1"/>
      </w:tblPr>
      <w:tblGrid>
        <w:gridCol w:w="2733"/>
        <w:gridCol w:w="1956"/>
        <w:gridCol w:w="1542"/>
        <w:gridCol w:w="1818"/>
        <w:gridCol w:w="2087"/>
      </w:tblGrid>
      <w:tr w:rsidR="003B36AE" w14:paraId="486E5928" w14:textId="77777777" w:rsidTr="0049196D">
        <w:tc>
          <w:tcPr>
            <w:tcW w:w="2733" w:type="dxa"/>
            <w:shd w:val="clear" w:color="auto" w:fill="FFF2CC" w:themeFill="accent4" w:themeFillTint="33"/>
          </w:tcPr>
          <w:p w14:paraId="3E8AB970" w14:textId="7508538B" w:rsidR="003B36AE" w:rsidRDefault="003B36AE" w:rsidP="0049196D">
            <w:r w:rsidRPr="00BB45FA">
              <w:rPr>
                <w:rFonts w:ascii="Arial Narrow" w:hAnsi="Arial Narrow"/>
                <w:b/>
                <w:sz w:val="20"/>
                <w:szCs w:val="20"/>
              </w:rPr>
              <w:t xml:space="preserve">Prestation n° </w:t>
            </w:r>
            <w:r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A00B1C">
              <w:rPr>
                <w:rFonts w:ascii="Arial Narrow" w:hAnsi="Arial Narrow"/>
                <w:b/>
                <w:bCs/>
              </w:rPr>
              <w:t xml:space="preserve"> Mise à jour de plans mécaniques pendant l’AIT</w:t>
            </w:r>
          </w:p>
        </w:tc>
        <w:tc>
          <w:tcPr>
            <w:tcW w:w="1956" w:type="dxa"/>
            <w:shd w:val="clear" w:color="auto" w:fill="CCFFFF"/>
          </w:tcPr>
          <w:p w14:paraId="6AF8D50D" w14:textId="77777777" w:rsidR="003B36AE" w:rsidRPr="00D60487" w:rsidRDefault="003B36AE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HT</w:t>
            </w:r>
          </w:p>
          <w:p w14:paraId="67124BFB" w14:textId="77777777" w:rsidR="003B36AE" w:rsidRDefault="003B36AE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1542" w:type="dxa"/>
            <w:shd w:val="clear" w:color="auto" w:fill="CCFFFF"/>
          </w:tcPr>
          <w:p w14:paraId="43F9CA8E" w14:textId="77777777" w:rsidR="003B36AE" w:rsidRPr="00BE0F77" w:rsidRDefault="003B36AE" w:rsidP="004919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0F77">
              <w:rPr>
                <w:rFonts w:ascii="Arial Narrow" w:hAnsi="Arial Narrow"/>
                <w:sz w:val="20"/>
                <w:szCs w:val="20"/>
              </w:rPr>
              <w:t>Taux de la TVA</w:t>
            </w:r>
          </w:p>
          <w:p w14:paraId="60DC726A" w14:textId="77777777" w:rsidR="003B36AE" w:rsidRDefault="003B36AE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 si applicable</w:t>
            </w:r>
          </w:p>
        </w:tc>
        <w:tc>
          <w:tcPr>
            <w:tcW w:w="1818" w:type="dxa"/>
            <w:shd w:val="clear" w:color="auto" w:fill="CCFFFF"/>
          </w:tcPr>
          <w:p w14:paraId="041E3BA1" w14:textId="77777777" w:rsidR="003B36AE" w:rsidRPr="00D60487" w:rsidRDefault="003B36AE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Montant </w:t>
            </w:r>
            <w:r>
              <w:rPr>
                <w:rFonts w:ascii="Arial Narrow" w:hAnsi="Arial Narrow"/>
                <w:b/>
                <w:sz w:val="20"/>
                <w:szCs w:val="20"/>
              </w:rPr>
              <w:t>unitaire</w:t>
            </w:r>
            <w:r w:rsidRPr="00D60487">
              <w:rPr>
                <w:rFonts w:ascii="Arial Narrow" w:hAnsi="Arial Narrow"/>
                <w:b/>
                <w:sz w:val="20"/>
                <w:szCs w:val="20"/>
              </w:rPr>
              <w:t xml:space="preserve"> en € TTC</w:t>
            </w:r>
          </w:p>
          <w:p w14:paraId="16E25147" w14:textId="77777777" w:rsidR="003B36AE" w:rsidRDefault="003B36AE" w:rsidP="0049196D">
            <w:pPr>
              <w:jc w:val="center"/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  <w:tc>
          <w:tcPr>
            <w:tcW w:w="2087" w:type="dxa"/>
            <w:shd w:val="clear" w:color="auto" w:fill="CCFFFF"/>
          </w:tcPr>
          <w:p w14:paraId="0354D6B5" w14:textId="77777777" w:rsidR="003B36AE" w:rsidRDefault="003B36AE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Délai global d’exécution en jours pour chaque prestation</w:t>
            </w:r>
          </w:p>
          <w:p w14:paraId="68BD7CEC" w14:textId="77777777" w:rsidR="003B36AE" w:rsidRPr="00D60487" w:rsidRDefault="003B36AE" w:rsidP="004919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E0F77">
              <w:rPr>
                <w:rFonts w:ascii="Arial Narrow" w:hAnsi="Arial Narrow"/>
                <w:color w:val="FF0000"/>
                <w:sz w:val="20"/>
                <w:szCs w:val="20"/>
              </w:rPr>
              <w:t>A compléter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par le candidat</w:t>
            </w:r>
          </w:p>
        </w:tc>
      </w:tr>
      <w:tr w:rsidR="003B36AE" w14:paraId="7CCD92C2" w14:textId="77777777" w:rsidTr="0049196D">
        <w:tc>
          <w:tcPr>
            <w:tcW w:w="2733" w:type="dxa"/>
          </w:tcPr>
          <w:p w14:paraId="0BE0B2E0" w14:textId="1B1B020B" w:rsidR="003B36AE" w:rsidRPr="002F4307" w:rsidRDefault="003B36AE" w:rsidP="003B36A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Intervention CAO 2D/3D – modification / itération pièce élémentaire sans impact</w:t>
            </w:r>
            <w:r w:rsidR="00B76CAF">
              <w:rPr>
                <w:rFonts w:ascii="Arial Narrow" w:hAnsi="Arial Narrow"/>
              </w:rPr>
              <w:t xml:space="preserve"> 0.25 jour</w:t>
            </w:r>
          </w:p>
        </w:tc>
        <w:tc>
          <w:tcPr>
            <w:tcW w:w="1956" w:type="dxa"/>
          </w:tcPr>
          <w:p w14:paraId="463AEC3A" w14:textId="77777777" w:rsidR="003B36AE" w:rsidRDefault="003B36AE" w:rsidP="003B36AE"/>
        </w:tc>
        <w:tc>
          <w:tcPr>
            <w:tcW w:w="1542" w:type="dxa"/>
          </w:tcPr>
          <w:p w14:paraId="5D855764" w14:textId="77777777" w:rsidR="003B36AE" w:rsidRDefault="003B36AE" w:rsidP="003B36AE"/>
        </w:tc>
        <w:tc>
          <w:tcPr>
            <w:tcW w:w="1818" w:type="dxa"/>
          </w:tcPr>
          <w:p w14:paraId="5F768DDD" w14:textId="77777777" w:rsidR="003B36AE" w:rsidRDefault="003B36AE" w:rsidP="003B36AE"/>
        </w:tc>
        <w:tc>
          <w:tcPr>
            <w:tcW w:w="2087" w:type="dxa"/>
          </w:tcPr>
          <w:p w14:paraId="622D3EC2" w14:textId="77777777" w:rsidR="003B36AE" w:rsidRDefault="003B36AE" w:rsidP="003B36AE"/>
        </w:tc>
      </w:tr>
      <w:tr w:rsidR="003B36AE" w14:paraId="061D18EA" w14:textId="77777777" w:rsidTr="0049196D">
        <w:tc>
          <w:tcPr>
            <w:tcW w:w="2733" w:type="dxa"/>
          </w:tcPr>
          <w:p w14:paraId="70E02C9B" w14:textId="5E3E444B" w:rsidR="003B36AE" w:rsidRPr="002F4307" w:rsidRDefault="003B36AE" w:rsidP="003B36A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Intervention CAO 2D/3D – modification / itération pièce élémentaire avec impact</w:t>
            </w:r>
            <w:r w:rsidR="00B76CAF">
              <w:rPr>
                <w:rFonts w:ascii="Arial Narrow" w:hAnsi="Arial Narrow"/>
              </w:rPr>
              <w:t xml:space="preserve"> 0.50 jours </w:t>
            </w:r>
          </w:p>
        </w:tc>
        <w:tc>
          <w:tcPr>
            <w:tcW w:w="1956" w:type="dxa"/>
          </w:tcPr>
          <w:p w14:paraId="631C2307" w14:textId="77777777" w:rsidR="003B36AE" w:rsidRDefault="003B36AE" w:rsidP="003B36AE"/>
        </w:tc>
        <w:tc>
          <w:tcPr>
            <w:tcW w:w="1542" w:type="dxa"/>
          </w:tcPr>
          <w:p w14:paraId="4978B2F6" w14:textId="77777777" w:rsidR="003B36AE" w:rsidRDefault="003B36AE" w:rsidP="003B36AE"/>
        </w:tc>
        <w:tc>
          <w:tcPr>
            <w:tcW w:w="1818" w:type="dxa"/>
          </w:tcPr>
          <w:p w14:paraId="36766507" w14:textId="77777777" w:rsidR="003B36AE" w:rsidRDefault="003B36AE" w:rsidP="003B36AE"/>
        </w:tc>
        <w:tc>
          <w:tcPr>
            <w:tcW w:w="2087" w:type="dxa"/>
          </w:tcPr>
          <w:p w14:paraId="770E9954" w14:textId="77777777" w:rsidR="003B36AE" w:rsidRDefault="003B36AE" w:rsidP="003B36AE"/>
        </w:tc>
      </w:tr>
      <w:tr w:rsidR="003B36AE" w14:paraId="0DF7012E" w14:textId="77777777" w:rsidTr="0049196D">
        <w:tc>
          <w:tcPr>
            <w:tcW w:w="2733" w:type="dxa"/>
          </w:tcPr>
          <w:p w14:paraId="1093A907" w14:textId="11599C05" w:rsidR="003B36AE" w:rsidRPr="002F4307" w:rsidRDefault="003B36AE" w:rsidP="003B36A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Intervention CAO 2D/3D – modification / Itération sous-ensemble</w:t>
            </w:r>
            <w:r w:rsidR="00B76CAF">
              <w:rPr>
                <w:rFonts w:ascii="Arial Narrow" w:hAnsi="Arial Narrow"/>
              </w:rPr>
              <w:t xml:space="preserve"> 1 jour </w:t>
            </w:r>
          </w:p>
        </w:tc>
        <w:tc>
          <w:tcPr>
            <w:tcW w:w="1956" w:type="dxa"/>
          </w:tcPr>
          <w:p w14:paraId="0BC82FA9" w14:textId="77777777" w:rsidR="003B36AE" w:rsidRDefault="003B36AE" w:rsidP="003B36AE"/>
        </w:tc>
        <w:tc>
          <w:tcPr>
            <w:tcW w:w="1542" w:type="dxa"/>
          </w:tcPr>
          <w:p w14:paraId="19D93020" w14:textId="77777777" w:rsidR="003B36AE" w:rsidRDefault="003B36AE" w:rsidP="003B36AE"/>
        </w:tc>
        <w:tc>
          <w:tcPr>
            <w:tcW w:w="1818" w:type="dxa"/>
          </w:tcPr>
          <w:p w14:paraId="3C180B46" w14:textId="77777777" w:rsidR="003B36AE" w:rsidRDefault="003B36AE" w:rsidP="003B36AE"/>
        </w:tc>
        <w:tc>
          <w:tcPr>
            <w:tcW w:w="2087" w:type="dxa"/>
          </w:tcPr>
          <w:p w14:paraId="0175597F" w14:textId="77777777" w:rsidR="003B36AE" w:rsidRDefault="003B36AE" w:rsidP="003B36AE"/>
        </w:tc>
      </w:tr>
      <w:tr w:rsidR="003B36AE" w14:paraId="10F5B6C9" w14:textId="77777777" w:rsidTr="0049196D">
        <w:tc>
          <w:tcPr>
            <w:tcW w:w="2733" w:type="dxa"/>
          </w:tcPr>
          <w:p w14:paraId="57F50359" w14:textId="57E55FDC" w:rsidR="003B36AE" w:rsidRPr="002F4307" w:rsidRDefault="003B36AE" w:rsidP="003B36A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Intervention CAO 2D/3D – modification / itération Instrument complet</w:t>
            </w:r>
            <w:r w:rsidR="00B76CAF">
              <w:rPr>
                <w:rFonts w:ascii="Arial Narrow" w:hAnsi="Arial Narrow"/>
              </w:rPr>
              <w:t xml:space="preserve"> 2 jour </w:t>
            </w:r>
          </w:p>
        </w:tc>
        <w:tc>
          <w:tcPr>
            <w:tcW w:w="1956" w:type="dxa"/>
          </w:tcPr>
          <w:p w14:paraId="6D8E572A" w14:textId="77777777" w:rsidR="003B36AE" w:rsidRDefault="003B36AE" w:rsidP="003B36AE"/>
        </w:tc>
        <w:tc>
          <w:tcPr>
            <w:tcW w:w="1542" w:type="dxa"/>
          </w:tcPr>
          <w:p w14:paraId="08B2E916" w14:textId="77777777" w:rsidR="003B36AE" w:rsidRDefault="003B36AE" w:rsidP="003B36AE"/>
        </w:tc>
        <w:tc>
          <w:tcPr>
            <w:tcW w:w="1818" w:type="dxa"/>
          </w:tcPr>
          <w:p w14:paraId="52A4AA29" w14:textId="77777777" w:rsidR="003B36AE" w:rsidRDefault="003B36AE" w:rsidP="003B36AE"/>
        </w:tc>
        <w:tc>
          <w:tcPr>
            <w:tcW w:w="2087" w:type="dxa"/>
          </w:tcPr>
          <w:p w14:paraId="1220D771" w14:textId="77777777" w:rsidR="003B36AE" w:rsidRDefault="003B36AE" w:rsidP="003B36AE"/>
        </w:tc>
      </w:tr>
      <w:tr w:rsidR="003B36AE" w14:paraId="43A7AC87" w14:textId="77777777" w:rsidTr="0049196D">
        <w:tc>
          <w:tcPr>
            <w:tcW w:w="2733" w:type="dxa"/>
          </w:tcPr>
          <w:p w14:paraId="3D72015B" w14:textId="285B8F24" w:rsidR="003B36AE" w:rsidRPr="002F4307" w:rsidRDefault="003B36AE" w:rsidP="003B36A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0B1C">
              <w:rPr>
                <w:rFonts w:ascii="Arial Narrow" w:hAnsi="Arial Narrow"/>
              </w:rPr>
              <w:t>Mise à jour PLAN</w:t>
            </w:r>
            <w:r w:rsidR="00B76CAF">
              <w:rPr>
                <w:rFonts w:ascii="Arial Narrow" w:hAnsi="Arial Narrow"/>
              </w:rPr>
              <w:t xml:space="preserve"> 0.5 jour </w:t>
            </w:r>
            <w:bookmarkStart w:id="2" w:name="_GoBack"/>
            <w:bookmarkEnd w:id="2"/>
          </w:p>
        </w:tc>
        <w:tc>
          <w:tcPr>
            <w:tcW w:w="1956" w:type="dxa"/>
          </w:tcPr>
          <w:p w14:paraId="59AACCB6" w14:textId="77777777" w:rsidR="003B36AE" w:rsidRDefault="003B36AE" w:rsidP="003B36AE"/>
        </w:tc>
        <w:tc>
          <w:tcPr>
            <w:tcW w:w="1542" w:type="dxa"/>
          </w:tcPr>
          <w:p w14:paraId="087C34FE" w14:textId="77777777" w:rsidR="003B36AE" w:rsidRDefault="003B36AE" w:rsidP="003B36AE"/>
        </w:tc>
        <w:tc>
          <w:tcPr>
            <w:tcW w:w="1818" w:type="dxa"/>
          </w:tcPr>
          <w:p w14:paraId="2009A3B5" w14:textId="77777777" w:rsidR="003B36AE" w:rsidRDefault="003B36AE" w:rsidP="003B36AE"/>
        </w:tc>
        <w:tc>
          <w:tcPr>
            <w:tcW w:w="2087" w:type="dxa"/>
          </w:tcPr>
          <w:p w14:paraId="2CDA0968" w14:textId="77777777" w:rsidR="003B36AE" w:rsidRDefault="003B36AE" w:rsidP="003B36AE"/>
        </w:tc>
      </w:tr>
    </w:tbl>
    <w:p w14:paraId="0256E0A8" w14:textId="77777777" w:rsidR="003B36AE" w:rsidRDefault="003B36AE" w:rsidP="00A56710"/>
    <w:sectPr w:rsidR="003B36AE" w:rsidSect="002F4307">
      <w:headerReference w:type="default" r:id="rId8"/>
      <w:footerReference w:type="default" r:id="rId9"/>
      <w:pgSz w:w="11906" w:h="16838"/>
      <w:pgMar w:top="1418" w:right="1418" w:bottom="1418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174FE" w14:textId="77777777" w:rsidR="00737B0D" w:rsidRDefault="00737B0D" w:rsidP="00737B0D">
      <w:pPr>
        <w:spacing w:after="0" w:line="240" w:lineRule="auto"/>
      </w:pPr>
      <w:r>
        <w:separator/>
      </w:r>
    </w:p>
  </w:endnote>
  <w:endnote w:type="continuationSeparator" w:id="0">
    <w:p w14:paraId="164208D3" w14:textId="77777777" w:rsidR="00737B0D" w:rsidRDefault="00737B0D" w:rsidP="0073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8093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D67236" w14:textId="2BB2B13D" w:rsidR="00737B0D" w:rsidRDefault="003B36AE">
            <w:pPr>
              <w:pStyle w:val="Pieddepage"/>
              <w:jc w:val="right"/>
            </w:pPr>
            <w:r>
              <w:t xml:space="preserve">LOT 1 _ </w:t>
            </w:r>
            <w:r w:rsidR="00737B0D">
              <w:t xml:space="preserve">Page </w:t>
            </w:r>
            <w:r w:rsidR="00737B0D">
              <w:rPr>
                <w:b/>
                <w:bCs/>
                <w:sz w:val="24"/>
                <w:szCs w:val="24"/>
              </w:rPr>
              <w:fldChar w:fldCharType="begin"/>
            </w:r>
            <w:r w:rsidR="00737B0D">
              <w:rPr>
                <w:b/>
                <w:bCs/>
              </w:rPr>
              <w:instrText>PAGE</w:instrText>
            </w:r>
            <w:r w:rsidR="00737B0D">
              <w:rPr>
                <w:b/>
                <w:bCs/>
                <w:sz w:val="24"/>
                <w:szCs w:val="24"/>
              </w:rPr>
              <w:fldChar w:fldCharType="separate"/>
            </w:r>
            <w:r w:rsidR="00BB45FA">
              <w:rPr>
                <w:b/>
                <w:bCs/>
              </w:rPr>
              <w:t>2</w:t>
            </w:r>
            <w:r w:rsidR="00737B0D">
              <w:rPr>
                <w:b/>
                <w:bCs/>
                <w:sz w:val="24"/>
                <w:szCs w:val="24"/>
              </w:rPr>
              <w:fldChar w:fldCharType="end"/>
            </w:r>
            <w:r w:rsidR="00737B0D">
              <w:t xml:space="preserve"> sur </w:t>
            </w:r>
            <w:r w:rsidR="00737B0D">
              <w:rPr>
                <w:b/>
                <w:bCs/>
                <w:sz w:val="24"/>
                <w:szCs w:val="24"/>
              </w:rPr>
              <w:fldChar w:fldCharType="begin"/>
            </w:r>
            <w:r w:rsidR="00737B0D">
              <w:rPr>
                <w:b/>
                <w:bCs/>
              </w:rPr>
              <w:instrText>NUMPAGES</w:instrText>
            </w:r>
            <w:r w:rsidR="00737B0D">
              <w:rPr>
                <w:b/>
                <w:bCs/>
                <w:sz w:val="24"/>
                <w:szCs w:val="24"/>
              </w:rPr>
              <w:fldChar w:fldCharType="separate"/>
            </w:r>
            <w:r w:rsidR="00BB45FA">
              <w:rPr>
                <w:b/>
                <w:bCs/>
              </w:rPr>
              <w:t>2</w:t>
            </w:r>
            <w:r w:rsidR="00737B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712718" w14:textId="77777777" w:rsidR="00737B0D" w:rsidRDefault="00737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E8AF5" w14:textId="77777777" w:rsidR="00737B0D" w:rsidRDefault="00737B0D" w:rsidP="00737B0D">
      <w:pPr>
        <w:spacing w:after="0" w:line="240" w:lineRule="auto"/>
      </w:pPr>
      <w:r>
        <w:separator/>
      </w:r>
    </w:p>
  </w:footnote>
  <w:footnote w:type="continuationSeparator" w:id="0">
    <w:p w14:paraId="4575A30C" w14:textId="77777777" w:rsidR="00737B0D" w:rsidRDefault="00737B0D" w:rsidP="0073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F18F2" w14:textId="166AEA7F" w:rsidR="0081392D" w:rsidRDefault="0081392D">
    <w:pPr>
      <w:pStyle w:val="En-tte"/>
    </w:pPr>
    <w:r>
      <w:drawing>
        <wp:anchor distT="0" distB="0" distL="114300" distR="114300" simplePos="0" relativeHeight="251663360" behindDoc="1" locked="0" layoutInCell="1" allowOverlap="1" wp14:anchorId="6B0AF1E9" wp14:editId="436B4FB2">
          <wp:simplePos x="0" y="0"/>
          <wp:positionH relativeFrom="column">
            <wp:posOffset>2456180</wp:posOffset>
          </wp:positionH>
          <wp:positionV relativeFrom="paragraph">
            <wp:posOffset>-67945</wp:posOffset>
          </wp:positionV>
          <wp:extent cx="1068705" cy="615950"/>
          <wp:effectExtent l="0" t="0" r="0" b="0"/>
          <wp:wrapTight wrapText="bothSides">
            <wp:wrapPolygon edited="0">
              <wp:start x="0" y="0"/>
              <wp:lineTo x="0" y="20709"/>
              <wp:lineTo x="21176" y="20709"/>
              <wp:lineTo x="21176" y="0"/>
              <wp:lineTo x="0" y="0"/>
            </wp:wrapPolygon>
          </wp:wrapTight>
          <wp:docPr id="30" name="Picture 3" descr="HelioSwarm | Research groups | Imperial College Lond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elioSwarm | Research groups | Imperial College Lond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1" locked="0" layoutInCell="1" allowOverlap="1" wp14:anchorId="0D2B6CE1" wp14:editId="02BBBA4C">
          <wp:simplePos x="0" y="0"/>
          <wp:positionH relativeFrom="column">
            <wp:posOffset>1037590</wp:posOffset>
          </wp:positionH>
          <wp:positionV relativeFrom="paragraph">
            <wp:posOffset>-239395</wp:posOffset>
          </wp:positionV>
          <wp:extent cx="1263015" cy="866775"/>
          <wp:effectExtent l="0" t="0" r="0" b="0"/>
          <wp:wrapTight wrapText="bothSides">
            <wp:wrapPolygon edited="0">
              <wp:start x="1303" y="5697"/>
              <wp:lineTo x="0" y="8070"/>
              <wp:lineTo x="0" y="11868"/>
              <wp:lineTo x="652" y="15666"/>
              <wp:lineTo x="18244" y="15666"/>
              <wp:lineTo x="21176" y="12818"/>
              <wp:lineTo x="21176" y="7596"/>
              <wp:lineTo x="8471" y="5697"/>
              <wp:lineTo x="1303" y="5697"/>
            </wp:wrapPolygon>
          </wp:wrapTight>
          <wp:docPr id="29" name="Picture 2" descr="Institute of Research in Astrophysics and Planetology | SPEA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itute of Research in Astrophysics and Planetology | SPEARHE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fr-FR"/>
      </w:rPr>
      <w:drawing>
        <wp:anchor distT="0" distB="0" distL="114300" distR="114300" simplePos="0" relativeHeight="251659264" behindDoc="1" locked="0" layoutInCell="1" allowOverlap="1" wp14:anchorId="21E90531" wp14:editId="54B46819">
          <wp:simplePos x="0" y="0"/>
          <wp:positionH relativeFrom="column">
            <wp:posOffset>-47625</wp:posOffset>
          </wp:positionH>
          <wp:positionV relativeFrom="paragraph">
            <wp:posOffset>-241300</wp:posOffset>
          </wp:positionV>
          <wp:extent cx="990000" cy="990000"/>
          <wp:effectExtent l="0" t="0" r="635" b="635"/>
          <wp:wrapTight wrapText="bothSides">
            <wp:wrapPolygon edited="0">
              <wp:start x="6235" y="0"/>
              <wp:lineTo x="3741" y="1247"/>
              <wp:lineTo x="0" y="4988"/>
              <wp:lineTo x="0" y="14548"/>
              <wp:lineTo x="3325" y="19951"/>
              <wp:lineTo x="6650" y="21198"/>
              <wp:lineTo x="13301" y="21198"/>
              <wp:lineTo x="16626" y="19951"/>
              <wp:lineTo x="21198" y="14132"/>
              <wp:lineTo x="21198" y="4988"/>
              <wp:lineTo x="17457" y="2078"/>
              <wp:lineTo x="13301" y="0"/>
              <wp:lineTo x="6235" y="0"/>
            </wp:wrapPolygon>
          </wp:wrapTight>
          <wp:docPr id="31" name="Image 31" descr="Fichier:Logo Centre national de la recherche scientifique (2023-)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ichier:Logo Centre national de la recherche scientifique (2023-).sv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99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A2DA62" w14:textId="5C7D8A80" w:rsidR="0081392D" w:rsidRDefault="0081392D">
    <w:pPr>
      <w:pStyle w:val="En-tte"/>
    </w:pPr>
  </w:p>
  <w:p w14:paraId="10E7F076" w14:textId="2D00A30E" w:rsidR="0081392D" w:rsidRDefault="0081392D">
    <w:pPr>
      <w:pStyle w:val="En-tte"/>
    </w:pPr>
  </w:p>
  <w:p w14:paraId="0C7C0ECE" w14:textId="0E50A997" w:rsidR="0081392D" w:rsidRDefault="0081392D">
    <w:pPr>
      <w:pStyle w:val="En-tte"/>
    </w:pPr>
  </w:p>
  <w:p w14:paraId="4786B489" w14:textId="77777777" w:rsidR="0081392D" w:rsidRDefault="0081392D">
    <w:pPr>
      <w:pStyle w:val="En-tte"/>
    </w:pPr>
  </w:p>
  <w:p w14:paraId="17F1D757" w14:textId="77777777" w:rsidR="0081392D" w:rsidRDefault="0081392D">
    <w:pPr>
      <w:pStyle w:val="En-tte"/>
    </w:pPr>
  </w:p>
  <w:p w14:paraId="13194C5D" w14:textId="01BF1A00" w:rsidR="0081392D" w:rsidRDefault="008139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1016F"/>
    <w:multiLevelType w:val="hybridMultilevel"/>
    <w:tmpl w:val="A0C092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710"/>
    <w:rsid w:val="00072198"/>
    <w:rsid w:val="001416BA"/>
    <w:rsid w:val="00142ED2"/>
    <w:rsid w:val="00194C32"/>
    <w:rsid w:val="00236CA9"/>
    <w:rsid w:val="00247D8E"/>
    <w:rsid w:val="002F4307"/>
    <w:rsid w:val="003B36AE"/>
    <w:rsid w:val="00434840"/>
    <w:rsid w:val="004805F5"/>
    <w:rsid w:val="004C61C3"/>
    <w:rsid w:val="00596642"/>
    <w:rsid w:val="00737B0D"/>
    <w:rsid w:val="00791187"/>
    <w:rsid w:val="0081392D"/>
    <w:rsid w:val="009311FF"/>
    <w:rsid w:val="009719AD"/>
    <w:rsid w:val="009C60BC"/>
    <w:rsid w:val="00A0044F"/>
    <w:rsid w:val="00A56710"/>
    <w:rsid w:val="00A63AF2"/>
    <w:rsid w:val="00A910D1"/>
    <w:rsid w:val="00AE24BC"/>
    <w:rsid w:val="00B76CAF"/>
    <w:rsid w:val="00BB45FA"/>
    <w:rsid w:val="00BE0F77"/>
    <w:rsid w:val="00CB0D70"/>
    <w:rsid w:val="00D60487"/>
    <w:rsid w:val="00D97DF8"/>
    <w:rsid w:val="00DE3952"/>
    <w:rsid w:val="00DE4086"/>
    <w:rsid w:val="00E3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59AE9C"/>
  <w15:chartTrackingRefBased/>
  <w15:docId w15:val="{B60A206D-1074-4F23-B887-4F636A81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36AE"/>
    <w:rPr>
      <w:noProof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40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5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56710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locked/>
    <w:rsid w:val="00A56710"/>
    <w:rPr>
      <w:noProof/>
    </w:rPr>
  </w:style>
  <w:style w:type="character" w:styleId="Marquedecommentaire">
    <w:name w:val="annotation reference"/>
    <w:basedOn w:val="Policepardfaut"/>
    <w:unhideWhenUsed/>
    <w:rsid w:val="009311F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311F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311FF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311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311FF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1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11FF"/>
    <w:rPr>
      <w:rFonts w:ascii="Segoe UI" w:hAnsi="Segoe UI" w:cs="Segoe UI"/>
      <w:noProof/>
      <w:sz w:val="18"/>
      <w:szCs w:val="18"/>
    </w:rPr>
  </w:style>
  <w:style w:type="table" w:customStyle="1" w:styleId="Grilledutableau2">
    <w:name w:val="Grille du tableau2"/>
    <w:basedOn w:val="TableauNormal"/>
    <w:next w:val="Grilledutableau"/>
    <w:rsid w:val="00236CA9"/>
    <w:pPr>
      <w:widowControl w:val="0"/>
      <w:spacing w:after="0" w:line="240" w:lineRule="auto"/>
      <w:jc w:val="both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3"/>
    <w:basedOn w:val="Normal"/>
    <w:autoRedefine/>
    <w:qFormat/>
    <w:rsid w:val="00D60487"/>
    <w:pPr>
      <w:widowControl w:val="0"/>
      <w:tabs>
        <w:tab w:val="left" w:pos="-103"/>
      </w:tabs>
      <w:autoSpaceDE w:val="0"/>
      <w:autoSpaceDN w:val="0"/>
      <w:adjustRightInd w:val="0"/>
      <w:spacing w:after="120" w:line="240" w:lineRule="auto"/>
      <w:ind w:left="-567" w:right="-108"/>
      <w:jc w:val="both"/>
    </w:pPr>
    <w:rPr>
      <w:rFonts w:ascii="Arial Narrow" w:eastAsia="MS Mincho" w:hAnsi="Arial Narrow" w:cs="Times New Roman"/>
      <w:bCs/>
      <w:noProof w:val="0"/>
      <w:sz w:val="20"/>
      <w:lang w:eastAsia="fr-FR"/>
    </w:rPr>
  </w:style>
  <w:style w:type="paragraph" w:customStyle="1" w:styleId="Titre20">
    <w:name w:val="Titre2"/>
    <w:basedOn w:val="Titre2"/>
    <w:link w:val="Titre2Car0"/>
    <w:autoRedefine/>
    <w:qFormat/>
    <w:rsid w:val="00DE4086"/>
    <w:pPr>
      <w:keepNext w:val="0"/>
      <w:keepLines w:val="0"/>
      <w:tabs>
        <w:tab w:val="left" w:pos="1395"/>
      </w:tabs>
      <w:suppressAutoHyphens/>
      <w:autoSpaceDN w:val="0"/>
      <w:spacing w:before="120" w:after="120" w:line="240" w:lineRule="auto"/>
      <w:jc w:val="center"/>
      <w:textAlignment w:val="baseline"/>
      <w:outlineLvl w:val="9"/>
    </w:pPr>
    <w:rPr>
      <w:rFonts w:ascii="Arial Narrow" w:eastAsia="Times New Roman" w:hAnsi="Arial Narrow" w:cs="Times New Roman"/>
      <w:bCs/>
      <w:noProof w:val="0"/>
      <w:color w:val="auto"/>
      <w:kern w:val="3"/>
      <w:sz w:val="20"/>
      <w:szCs w:val="20"/>
      <w:lang w:eastAsia="fr-FR"/>
    </w:rPr>
  </w:style>
  <w:style w:type="character" w:customStyle="1" w:styleId="Titre2Car0">
    <w:name w:val="Titre2 Car"/>
    <w:basedOn w:val="Policepardfaut"/>
    <w:link w:val="Titre20"/>
    <w:rsid w:val="00DE4086"/>
    <w:rPr>
      <w:rFonts w:ascii="Arial Narrow" w:eastAsia="Times New Roman" w:hAnsi="Arial Narrow" w:cs="Times New Roman"/>
      <w:bCs/>
      <w:kern w:val="3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E408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customStyle="1" w:styleId="Default">
    <w:name w:val="Default"/>
    <w:rsid w:val="00E30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37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B0D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737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B0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8C203-0CEC-4DCE-A2FB-6F1D7B72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 Marjolaine</dc:creator>
  <cp:keywords/>
  <dc:description/>
  <cp:lastModifiedBy>RIVIERE Marjolaine</cp:lastModifiedBy>
  <cp:revision>19</cp:revision>
  <dcterms:created xsi:type="dcterms:W3CDTF">2021-05-11T16:43:00Z</dcterms:created>
  <dcterms:modified xsi:type="dcterms:W3CDTF">2025-06-30T15:13:00Z</dcterms:modified>
</cp:coreProperties>
</file>